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B4100" w14:textId="29E9D3DF" w:rsidR="00873CCD" w:rsidRPr="00873CCD" w:rsidRDefault="00873CCD" w:rsidP="00873CCD">
      <w:pPr>
        <w:rPr>
          <w:b/>
          <w:bCs/>
          <w:i/>
          <w:iCs/>
        </w:rPr>
      </w:pPr>
      <w:r w:rsidRPr="00873CCD">
        <w:rPr>
          <w:b/>
          <w:bCs/>
          <w:i/>
          <w:iCs/>
        </w:rPr>
        <w:t>Evaluation Preview</w:t>
      </w:r>
    </w:p>
    <w:p w14:paraId="65F982FA" w14:textId="3126FE25" w:rsidR="00873CCD" w:rsidRDefault="00873CCD" w:rsidP="00873CCD">
      <w:pPr>
        <w:rPr>
          <w:b/>
          <w:bCs/>
        </w:rPr>
      </w:pPr>
      <w:r w:rsidRPr="00873CCD">
        <w:rPr>
          <w:b/>
          <w:bCs/>
        </w:rPr>
        <w:t>P</w:t>
      </w:r>
      <w:r w:rsidR="00836C80">
        <w:rPr>
          <w:b/>
          <w:bCs/>
        </w:rPr>
        <w:t>4</w:t>
      </w:r>
      <w:r w:rsidRPr="00873CCD">
        <w:rPr>
          <w:b/>
          <w:bCs/>
        </w:rPr>
        <w:t xml:space="preserve"> </w:t>
      </w:r>
      <w:r w:rsidR="00836C80">
        <w:rPr>
          <w:b/>
          <w:bCs/>
        </w:rPr>
        <w:t>A</w:t>
      </w:r>
      <w:r w:rsidRPr="00873CCD">
        <w:rPr>
          <w:b/>
          <w:bCs/>
        </w:rPr>
        <w:t xml:space="preserve">PPE </w:t>
      </w:r>
      <w:r w:rsidR="00E16660" w:rsidRPr="00E16660">
        <w:rPr>
          <w:b/>
          <w:bCs/>
        </w:rPr>
        <w:t>Patient Care Elective Evaluation of Outcomes and Professionalism (Updated May 2026)</w:t>
      </w:r>
    </w:p>
    <w:p w14:paraId="0B6B89DE" w14:textId="77777777" w:rsidR="00D97892" w:rsidRPr="00873CCD" w:rsidRDefault="00D97892" w:rsidP="00873CCD"/>
    <w:p w14:paraId="302292E7" w14:textId="77777777" w:rsidR="00873CCD" w:rsidRPr="00873CCD" w:rsidRDefault="00873CCD" w:rsidP="00873CCD">
      <w:pPr>
        <w:rPr>
          <w:sz w:val="28"/>
          <w:szCs w:val="28"/>
        </w:rPr>
      </w:pPr>
      <w:r w:rsidRPr="00873CCD">
        <w:rPr>
          <w:b/>
          <w:bCs/>
          <w:sz w:val="28"/>
          <w:szCs w:val="28"/>
        </w:rPr>
        <w:t xml:space="preserve">Pharmacy </w:t>
      </w:r>
      <w:proofErr w:type="spellStart"/>
      <w:r w:rsidRPr="00873CCD">
        <w:rPr>
          <w:b/>
          <w:bCs/>
          <w:sz w:val="28"/>
          <w:szCs w:val="28"/>
        </w:rPr>
        <w:t>Entrustable</w:t>
      </w:r>
      <w:proofErr w:type="spellEnd"/>
      <w:r w:rsidRPr="00873CCD">
        <w:rPr>
          <w:b/>
          <w:bCs/>
          <w:sz w:val="28"/>
          <w:szCs w:val="28"/>
        </w:rPr>
        <w:t xml:space="preserve"> Activities (EPAs) Assessments </w:t>
      </w:r>
    </w:p>
    <w:p w14:paraId="1D5263C3" w14:textId="77777777" w:rsidR="00E16660" w:rsidRDefault="00E16660" w:rsidP="00836C80">
      <w:r w:rsidRPr="00E16660">
        <w:t xml:space="preserve">Please use the rubric to describe the level of entrustment you have with your learner for each of the EPAs listed in this evaluation. The EPAs describe pharmacy workplace activities that all students are entrusted to do in the experiential setting with direct or distant supervision that preceptors assess using an entrustment decision scale. The profession has identified </w:t>
      </w:r>
      <w:r w:rsidRPr="006A1D32">
        <w:rPr>
          <w:b/>
          <w:bCs/>
        </w:rPr>
        <w:t xml:space="preserve">13 </w:t>
      </w:r>
      <w:proofErr w:type="gramStart"/>
      <w:r w:rsidRPr="006A1D32">
        <w:rPr>
          <w:b/>
          <w:bCs/>
        </w:rPr>
        <w:t>EPAs</w:t>
      </w:r>
      <w:r w:rsidRPr="00E16660">
        <w:t>,</w:t>
      </w:r>
      <w:proofErr w:type="gramEnd"/>
      <w:r w:rsidRPr="00E16660">
        <w:t xml:space="preserve"> however not all EPAs are assessed on each rotation. As this is an elective rotation you will only need to assess the student on the EPAs that are relevant to your type of rotation, you can select N/A for the EPAs that are not relevant. As an </w:t>
      </w:r>
      <w:proofErr w:type="gramStart"/>
      <w:r w:rsidRPr="00E16660">
        <w:t>example</w:t>
      </w:r>
      <w:proofErr w:type="gramEnd"/>
      <w:r w:rsidRPr="00E16660">
        <w:t xml:space="preserve"> for a community pharmacy rotation the recommended EPAs to assess are: 1,2,5,7,10,11,12, and 13.  The preceptor and student should discuss the EPAs that will be covered during the first week of the rotation.</w:t>
      </w:r>
    </w:p>
    <w:p w14:paraId="58E99AC6" w14:textId="77777777" w:rsidR="0024525E" w:rsidRPr="0024525E" w:rsidRDefault="0024525E" w:rsidP="00512770">
      <w:pPr>
        <w:numPr>
          <w:ilvl w:val="0"/>
          <w:numId w:val="1"/>
        </w:numPr>
      </w:pPr>
      <w:r w:rsidRPr="0024525E">
        <w:rPr>
          <w:b/>
          <w:bCs/>
        </w:rPr>
        <w:t xml:space="preserve">Minimum Expectations for EPA Assessment </w:t>
      </w:r>
      <w:proofErr w:type="gramStart"/>
      <w:r w:rsidRPr="0024525E">
        <w:rPr>
          <w:b/>
          <w:bCs/>
        </w:rPr>
        <w:t>is</w:t>
      </w:r>
      <w:proofErr w:type="gramEnd"/>
      <w:r w:rsidRPr="0024525E">
        <w:rPr>
          <w:b/>
          <w:bCs/>
        </w:rPr>
        <w:t xml:space="preserve"> listed below.</w:t>
      </w:r>
    </w:p>
    <w:p w14:paraId="4A59B2D6" w14:textId="1AAC23E4" w:rsidR="00512770" w:rsidRPr="00873CCD" w:rsidRDefault="00512770" w:rsidP="00512770">
      <w:pPr>
        <w:numPr>
          <w:ilvl w:val="0"/>
          <w:numId w:val="1"/>
        </w:numPr>
      </w:pPr>
      <w:r>
        <w:t xml:space="preserve">P2: </w:t>
      </w:r>
      <w:r w:rsidRPr="00873CCD">
        <w:t xml:space="preserve">Level 1-2 </w:t>
      </w:r>
    </w:p>
    <w:p w14:paraId="6E2E9820" w14:textId="77777777" w:rsidR="00512770" w:rsidRPr="00873CCD" w:rsidRDefault="00512770" w:rsidP="00512770">
      <w:pPr>
        <w:numPr>
          <w:ilvl w:val="0"/>
          <w:numId w:val="1"/>
        </w:numPr>
      </w:pPr>
      <w:r>
        <w:t xml:space="preserve">P3: </w:t>
      </w:r>
      <w:r w:rsidRPr="00873CCD">
        <w:t xml:space="preserve">Level 2-3 </w:t>
      </w:r>
    </w:p>
    <w:p w14:paraId="0C8F0268" w14:textId="77777777" w:rsidR="00512770" w:rsidRPr="00873CCD" w:rsidRDefault="00512770" w:rsidP="00512770">
      <w:pPr>
        <w:numPr>
          <w:ilvl w:val="0"/>
          <w:numId w:val="1"/>
        </w:numPr>
      </w:pPr>
      <w:r>
        <w:t xml:space="preserve">P4: </w:t>
      </w:r>
      <w:r w:rsidRPr="00873CCD">
        <w:t xml:space="preserve">Level 3 </w:t>
      </w:r>
    </w:p>
    <w:p w14:paraId="1BCC01D0" w14:textId="77777777" w:rsidR="00873CCD" w:rsidRPr="00873CCD" w:rsidRDefault="00873CCD" w:rsidP="00873CCD"/>
    <w:p w14:paraId="0BDBADE1" w14:textId="2EC53D7E" w:rsidR="00841205" w:rsidRDefault="00873CCD" w:rsidP="00873CCD">
      <w:pPr>
        <w:rPr>
          <w:b/>
          <w:bCs/>
        </w:rPr>
      </w:pPr>
      <w:r w:rsidRPr="00873CCD">
        <w:rPr>
          <w:b/>
          <w:bCs/>
        </w:rPr>
        <w:t xml:space="preserve">To the Preceptor: In the comment box at the end of this section, please add 2-5 key activities </w:t>
      </w:r>
      <w:proofErr w:type="gramStart"/>
      <w:r w:rsidRPr="00873CCD">
        <w:rPr>
          <w:b/>
          <w:bCs/>
        </w:rPr>
        <w:t>student</w:t>
      </w:r>
      <w:proofErr w:type="gramEnd"/>
      <w:r w:rsidRPr="00873CCD">
        <w:rPr>
          <w:b/>
          <w:bCs/>
        </w:rPr>
        <w:t xml:space="preserve"> did to demonstrate achievement of an EPA. Be sure to connect the activity to a specific EPA. Note, some activities will cover multiple EPAs.</w:t>
      </w:r>
    </w:p>
    <w:p w14:paraId="68636C6C" w14:textId="77777777" w:rsidR="00873CCD" w:rsidRDefault="00873CCD" w:rsidP="00873CCD">
      <w:pPr>
        <w:rPr>
          <w:b/>
          <w:bCs/>
        </w:rPr>
      </w:pPr>
    </w:p>
    <w:p w14:paraId="4B488733" w14:textId="77777777" w:rsidR="00E16660" w:rsidRDefault="00E16660" w:rsidP="00873CCD">
      <w:pPr>
        <w:rPr>
          <w:b/>
          <w:bCs/>
        </w:rPr>
      </w:pPr>
    </w:p>
    <w:p w14:paraId="5DDAA170" w14:textId="77777777" w:rsidR="00E16660" w:rsidRDefault="00E16660" w:rsidP="00873CCD">
      <w:pPr>
        <w:rPr>
          <w:b/>
          <w:bCs/>
        </w:rPr>
      </w:pPr>
    </w:p>
    <w:p w14:paraId="1689EC48" w14:textId="77777777" w:rsidR="00E16660" w:rsidRDefault="00E16660" w:rsidP="00873CCD">
      <w:pPr>
        <w:rPr>
          <w:b/>
          <w:bCs/>
        </w:rPr>
      </w:pPr>
    </w:p>
    <w:p w14:paraId="0BF228CC" w14:textId="77777777" w:rsidR="00E16660" w:rsidRDefault="00E16660" w:rsidP="00873CCD">
      <w:pPr>
        <w:rPr>
          <w:b/>
          <w:bCs/>
        </w:rPr>
      </w:pPr>
    </w:p>
    <w:p w14:paraId="6985E559" w14:textId="77777777" w:rsidR="00E16660" w:rsidRDefault="00E16660" w:rsidP="00873CCD">
      <w:pPr>
        <w:rPr>
          <w:b/>
          <w:bCs/>
        </w:rPr>
      </w:pPr>
    </w:p>
    <w:p w14:paraId="69248168" w14:textId="77777777" w:rsidR="00E16660" w:rsidRDefault="00E16660" w:rsidP="00873CCD">
      <w:pPr>
        <w:rPr>
          <w:b/>
          <w:bCs/>
        </w:rPr>
      </w:pPr>
    </w:p>
    <w:p w14:paraId="72E3BBDA" w14:textId="77777777" w:rsidR="00E16660" w:rsidRDefault="00E16660" w:rsidP="00873CCD">
      <w:pPr>
        <w:rPr>
          <w:b/>
          <w:bCs/>
        </w:rPr>
      </w:pPr>
    </w:p>
    <w:p w14:paraId="1E117FDF" w14:textId="77777777" w:rsidR="00E16660" w:rsidRDefault="00E16660" w:rsidP="00873CCD">
      <w:pPr>
        <w:rPr>
          <w:b/>
          <w:bCs/>
        </w:rPr>
      </w:pPr>
    </w:p>
    <w:p w14:paraId="1BCAD099" w14:textId="77777777" w:rsidR="00873CCD" w:rsidRDefault="00873CCD" w:rsidP="00873CCD">
      <w:pPr>
        <w:rPr>
          <w:b/>
          <w:bCs/>
        </w:rPr>
      </w:pPr>
    </w:p>
    <w:tbl>
      <w:tblPr>
        <w:tblStyle w:val="TableGrid"/>
        <w:tblW w:w="0" w:type="auto"/>
        <w:tblLook w:val="04A0" w:firstRow="1" w:lastRow="0" w:firstColumn="1" w:lastColumn="0" w:noHBand="0" w:noVBand="1"/>
      </w:tblPr>
      <w:tblGrid>
        <w:gridCol w:w="2859"/>
        <w:gridCol w:w="1483"/>
        <w:gridCol w:w="1196"/>
        <w:gridCol w:w="1196"/>
        <w:gridCol w:w="1236"/>
        <w:gridCol w:w="1410"/>
        <w:gridCol w:w="1410"/>
      </w:tblGrid>
      <w:tr w:rsidR="00D97892" w14:paraId="009E4657" w14:textId="77777777" w:rsidTr="00873CCD">
        <w:tc>
          <w:tcPr>
            <w:tcW w:w="2859" w:type="dxa"/>
          </w:tcPr>
          <w:p w14:paraId="6CF04442" w14:textId="0A7800A1" w:rsidR="00873CCD" w:rsidRPr="00873CCD" w:rsidRDefault="00873CCD" w:rsidP="00873CCD">
            <w:pPr>
              <w:rPr>
                <w:b/>
                <w:bCs/>
              </w:rPr>
            </w:pPr>
            <w:r w:rsidRPr="00873CCD">
              <w:rPr>
                <w:b/>
                <w:bCs/>
              </w:rPr>
              <w:lastRenderedPageBreak/>
              <w:t xml:space="preserve">Pharmacy </w:t>
            </w:r>
            <w:proofErr w:type="spellStart"/>
            <w:r w:rsidRPr="00873CCD">
              <w:rPr>
                <w:b/>
                <w:bCs/>
              </w:rPr>
              <w:t>Entrustable</w:t>
            </w:r>
            <w:proofErr w:type="spellEnd"/>
            <w:r w:rsidRPr="00873CCD">
              <w:rPr>
                <w:b/>
                <w:bCs/>
              </w:rPr>
              <w:t xml:space="preserve"> Activities (EPA</w:t>
            </w:r>
            <w:r>
              <w:rPr>
                <w:b/>
                <w:bCs/>
              </w:rPr>
              <w:t>s) Assessments</w:t>
            </w:r>
          </w:p>
        </w:tc>
        <w:tc>
          <w:tcPr>
            <w:tcW w:w="1483" w:type="dxa"/>
          </w:tcPr>
          <w:p w14:paraId="58779927" w14:textId="4950D0F8" w:rsidR="00873CCD" w:rsidRPr="00873CCD" w:rsidRDefault="00873CCD" w:rsidP="00873CCD">
            <w:pPr>
              <w:rPr>
                <w:b/>
                <w:bCs/>
              </w:rPr>
            </w:pPr>
            <w:r w:rsidRPr="00873CCD">
              <w:rPr>
                <w:b/>
                <w:bCs/>
              </w:rPr>
              <w:t>Midpoint and Final Evaluations (Required)</w:t>
            </w:r>
          </w:p>
        </w:tc>
        <w:tc>
          <w:tcPr>
            <w:tcW w:w="1196" w:type="dxa"/>
          </w:tcPr>
          <w:p w14:paraId="66821837" w14:textId="77777777" w:rsidR="00873CCD" w:rsidRPr="00873CCD" w:rsidRDefault="00873CCD" w:rsidP="00873CCD">
            <w:pPr>
              <w:rPr>
                <w:b/>
                <w:bCs/>
              </w:rPr>
            </w:pPr>
            <w:r w:rsidRPr="00873CCD">
              <w:rPr>
                <w:b/>
                <w:bCs/>
              </w:rPr>
              <w:t>Level 1</w:t>
            </w:r>
            <w:r>
              <w:rPr>
                <w:b/>
                <w:bCs/>
              </w:rPr>
              <w:t xml:space="preserve">: </w:t>
            </w:r>
          </w:p>
          <w:p w14:paraId="7F3B583D" w14:textId="20743D66" w:rsidR="00873CCD" w:rsidRPr="00873CCD" w:rsidRDefault="00873CCD" w:rsidP="00873CCD">
            <w:pPr>
              <w:pStyle w:val="adbestyle000004"/>
              <w:spacing w:line="291" w:lineRule="atLeast"/>
              <w:rPr>
                <w:color w:val="000000"/>
                <w:sz w:val="19"/>
                <w:szCs w:val="19"/>
              </w:rPr>
            </w:pPr>
            <w:proofErr w:type="gramStart"/>
            <w:r>
              <w:rPr>
                <w:color w:val="000000"/>
                <w:sz w:val="19"/>
                <w:szCs w:val="19"/>
              </w:rPr>
              <w:t>Learner is</w:t>
            </w:r>
            <w:proofErr w:type="gramEnd"/>
            <w:r>
              <w:rPr>
                <w:color w:val="000000"/>
                <w:sz w:val="19"/>
                <w:szCs w:val="19"/>
              </w:rPr>
              <w:t xml:space="preserve"> permitted to observe only. Even with direct supervision, learner is not entrusted to perform the activity or task. </w:t>
            </w:r>
          </w:p>
        </w:tc>
        <w:tc>
          <w:tcPr>
            <w:tcW w:w="1196" w:type="dxa"/>
          </w:tcPr>
          <w:p w14:paraId="4C49CCF3" w14:textId="77777777" w:rsidR="00873CCD" w:rsidRPr="00873CCD" w:rsidRDefault="00873CCD" w:rsidP="00873CCD">
            <w:pPr>
              <w:rPr>
                <w:b/>
                <w:bCs/>
              </w:rPr>
            </w:pPr>
            <w:r w:rsidRPr="00873CCD">
              <w:rPr>
                <w:b/>
                <w:bCs/>
              </w:rPr>
              <w:t>Level 2</w:t>
            </w:r>
            <w:r>
              <w:rPr>
                <w:b/>
                <w:bCs/>
              </w:rPr>
              <w:t xml:space="preserve">: </w:t>
            </w:r>
          </w:p>
          <w:p w14:paraId="22B50BA8" w14:textId="1D9878FE" w:rsidR="00873CCD" w:rsidRPr="00873CCD" w:rsidRDefault="00873CCD" w:rsidP="00873CCD">
            <w:pPr>
              <w:pStyle w:val="adbestyle000004"/>
              <w:spacing w:line="291" w:lineRule="atLeast"/>
              <w:rPr>
                <w:color w:val="000000"/>
                <w:sz w:val="19"/>
                <w:szCs w:val="19"/>
              </w:rPr>
            </w:pPr>
            <w:r>
              <w:rPr>
                <w:color w:val="000000"/>
                <w:sz w:val="19"/>
                <w:szCs w:val="19"/>
              </w:rPr>
              <w:t xml:space="preserve">Learner is entrusted to perform the activity or task with direct and proactive supervision. Learner must be observed performing </w:t>
            </w:r>
            <w:proofErr w:type="gramStart"/>
            <w:r>
              <w:rPr>
                <w:color w:val="000000"/>
                <w:sz w:val="19"/>
                <w:szCs w:val="19"/>
              </w:rPr>
              <w:t>task</w:t>
            </w:r>
            <w:proofErr w:type="gramEnd"/>
            <w:r>
              <w:rPr>
                <w:color w:val="000000"/>
                <w:sz w:val="19"/>
                <w:szCs w:val="19"/>
              </w:rPr>
              <w:t xml:space="preserve"> </w:t>
            </w:r>
            <w:proofErr w:type="gramStart"/>
            <w:r>
              <w:rPr>
                <w:color w:val="000000"/>
                <w:sz w:val="19"/>
                <w:szCs w:val="19"/>
              </w:rPr>
              <w:t>in order to</w:t>
            </w:r>
            <w:proofErr w:type="gramEnd"/>
            <w:r>
              <w:rPr>
                <w:color w:val="000000"/>
                <w:sz w:val="19"/>
                <w:szCs w:val="19"/>
              </w:rPr>
              <w:t xml:space="preserve"> provide immediate feedback. </w:t>
            </w:r>
          </w:p>
        </w:tc>
        <w:tc>
          <w:tcPr>
            <w:tcW w:w="1236" w:type="dxa"/>
          </w:tcPr>
          <w:p w14:paraId="347A4FFA" w14:textId="77777777" w:rsidR="00873CCD" w:rsidRPr="00873CCD" w:rsidRDefault="00873CCD" w:rsidP="00873CCD">
            <w:pPr>
              <w:rPr>
                <w:b/>
                <w:bCs/>
              </w:rPr>
            </w:pPr>
            <w:r w:rsidRPr="00873CCD">
              <w:rPr>
                <w:b/>
                <w:bCs/>
              </w:rPr>
              <w:t>Level 3</w:t>
            </w:r>
            <w:r>
              <w:rPr>
                <w:b/>
                <w:bCs/>
              </w:rPr>
              <w:t xml:space="preserve">: </w:t>
            </w:r>
          </w:p>
          <w:p w14:paraId="168CEA4D" w14:textId="752DEF5B" w:rsidR="00873CCD" w:rsidRPr="00873CCD" w:rsidRDefault="00873CCD" w:rsidP="00873CCD">
            <w:pPr>
              <w:pStyle w:val="adbestyle00100f"/>
              <w:spacing w:after="292" w:line="293" w:lineRule="atLeast"/>
              <w:rPr>
                <w:b/>
                <w:bCs/>
              </w:rPr>
            </w:pPr>
            <w:r>
              <w:rPr>
                <w:rStyle w:val="adbetext000b"/>
              </w:rPr>
              <w:t xml:space="preserve">Learner is entrusted to perform the activity or task with indirect and reactive supervision. </w:t>
            </w:r>
            <w:proofErr w:type="gramStart"/>
            <w:r>
              <w:rPr>
                <w:rStyle w:val="adbetext000b"/>
              </w:rPr>
              <w:t>Learner</w:t>
            </w:r>
            <w:proofErr w:type="gramEnd"/>
            <w:r>
              <w:rPr>
                <w:rStyle w:val="adbetext000b"/>
              </w:rPr>
              <w:t xml:space="preserve"> can perform </w:t>
            </w:r>
            <w:proofErr w:type="gramStart"/>
            <w:r>
              <w:rPr>
                <w:rStyle w:val="adbetext000b"/>
              </w:rPr>
              <w:t>task</w:t>
            </w:r>
            <w:proofErr w:type="gramEnd"/>
            <w:r>
              <w:rPr>
                <w:rStyle w:val="adbetext000b"/>
              </w:rPr>
              <w:t xml:space="preserve"> without direct supervision but may request assistance. Supervising </w:t>
            </w:r>
            <w:proofErr w:type="gramStart"/>
            <w:r>
              <w:rPr>
                <w:rStyle w:val="adbetext000b"/>
              </w:rPr>
              <w:t>pharmacist</w:t>
            </w:r>
            <w:proofErr w:type="gramEnd"/>
            <w:r>
              <w:rPr>
                <w:rStyle w:val="adbetext000b"/>
              </w:rPr>
              <w:t xml:space="preserve"> is quickly available on site. Feedback is provided immediately after completion of activity or task.</w:t>
            </w:r>
          </w:p>
        </w:tc>
        <w:tc>
          <w:tcPr>
            <w:tcW w:w="1410" w:type="dxa"/>
          </w:tcPr>
          <w:p w14:paraId="20C0A004" w14:textId="77777777" w:rsidR="00873CCD" w:rsidRPr="00873CCD" w:rsidRDefault="00873CCD" w:rsidP="00873CCD">
            <w:pPr>
              <w:rPr>
                <w:b/>
                <w:bCs/>
              </w:rPr>
            </w:pPr>
            <w:r w:rsidRPr="00873CCD">
              <w:rPr>
                <w:b/>
                <w:bCs/>
              </w:rPr>
              <w:t>Level 4</w:t>
            </w:r>
            <w:r>
              <w:rPr>
                <w:b/>
                <w:bCs/>
              </w:rPr>
              <w:t xml:space="preserve">: </w:t>
            </w:r>
          </w:p>
          <w:p w14:paraId="24C8F237" w14:textId="77777777" w:rsidR="00873CCD" w:rsidRDefault="00873CCD" w:rsidP="00873CCD">
            <w:pPr>
              <w:pStyle w:val="adbestyle000004"/>
              <w:spacing w:line="293" w:lineRule="atLeast"/>
              <w:rPr>
                <w:color w:val="000000"/>
                <w:sz w:val="19"/>
                <w:szCs w:val="19"/>
              </w:rPr>
            </w:pPr>
            <w:r>
              <w:rPr>
                <w:color w:val="000000"/>
                <w:sz w:val="19"/>
                <w:szCs w:val="19"/>
              </w:rPr>
              <w:t xml:space="preserve">Learner is entrusted to perform the activity or task with supervision at a distance. </w:t>
            </w:r>
            <w:proofErr w:type="gramStart"/>
            <w:r>
              <w:rPr>
                <w:color w:val="000000"/>
                <w:sz w:val="19"/>
                <w:szCs w:val="19"/>
              </w:rPr>
              <w:t>Learner</w:t>
            </w:r>
            <w:proofErr w:type="gramEnd"/>
            <w:r>
              <w:rPr>
                <w:color w:val="000000"/>
                <w:sz w:val="19"/>
                <w:szCs w:val="19"/>
              </w:rPr>
              <w:t xml:space="preserve"> can independently perform </w:t>
            </w:r>
            <w:proofErr w:type="gramStart"/>
            <w:r>
              <w:rPr>
                <w:color w:val="000000"/>
                <w:sz w:val="19"/>
                <w:szCs w:val="19"/>
              </w:rPr>
              <w:t>task</w:t>
            </w:r>
            <w:proofErr w:type="gramEnd"/>
            <w:r>
              <w:rPr>
                <w:color w:val="000000"/>
                <w:sz w:val="19"/>
                <w:szCs w:val="19"/>
              </w:rPr>
              <w:t xml:space="preserve">. Learner meets with supervising pharmacist at periodic intervals. Feedback is provided regarding overall performance based on </w:t>
            </w:r>
            <w:proofErr w:type="gramStart"/>
            <w:r>
              <w:rPr>
                <w:color w:val="000000"/>
                <w:sz w:val="19"/>
                <w:szCs w:val="19"/>
              </w:rPr>
              <w:t>sample of</w:t>
            </w:r>
            <w:proofErr w:type="gramEnd"/>
            <w:r>
              <w:rPr>
                <w:color w:val="000000"/>
                <w:sz w:val="19"/>
                <w:szCs w:val="19"/>
              </w:rPr>
              <w:t xml:space="preserve"> work. </w:t>
            </w:r>
          </w:p>
          <w:p w14:paraId="37053D47" w14:textId="7CC4B0D4" w:rsidR="00873CCD" w:rsidRPr="00873CCD" w:rsidRDefault="00873CCD" w:rsidP="00873CCD">
            <w:pPr>
              <w:rPr>
                <w:b/>
                <w:bCs/>
              </w:rPr>
            </w:pPr>
          </w:p>
        </w:tc>
        <w:tc>
          <w:tcPr>
            <w:tcW w:w="1410" w:type="dxa"/>
          </w:tcPr>
          <w:p w14:paraId="5D79F5C7" w14:textId="77777777" w:rsidR="00873CCD" w:rsidRPr="00873CCD" w:rsidRDefault="00873CCD" w:rsidP="00873CCD">
            <w:pPr>
              <w:rPr>
                <w:b/>
                <w:bCs/>
              </w:rPr>
            </w:pPr>
            <w:r w:rsidRPr="00873CCD">
              <w:rPr>
                <w:b/>
                <w:bCs/>
              </w:rPr>
              <w:t>Level 5</w:t>
            </w:r>
            <w:r>
              <w:rPr>
                <w:b/>
                <w:bCs/>
              </w:rPr>
              <w:t xml:space="preserve">: </w:t>
            </w:r>
          </w:p>
          <w:p w14:paraId="32FFDB88" w14:textId="77777777" w:rsidR="00873CCD" w:rsidRDefault="00873CCD" w:rsidP="00873CCD">
            <w:pPr>
              <w:pStyle w:val="adbestyle000004"/>
              <w:spacing w:line="293" w:lineRule="atLeast"/>
              <w:rPr>
                <w:color w:val="000000"/>
                <w:sz w:val="19"/>
                <w:szCs w:val="19"/>
              </w:rPr>
            </w:pPr>
            <w:r>
              <w:rPr>
                <w:color w:val="000000"/>
                <w:sz w:val="19"/>
                <w:szCs w:val="19"/>
              </w:rPr>
              <w:t xml:space="preserve">Learner is entrusted to independently decide what activities and tasks need to be performed. Learner is entrusted to direct and supervise the activities of others. Learner meets with supervising pharmacist at periodic intervals. Feedback is provided regarding overall performance based on broad professional expectations and organizational goals. </w:t>
            </w:r>
          </w:p>
          <w:p w14:paraId="5F0C9433" w14:textId="4FAA9098" w:rsidR="00873CCD" w:rsidRPr="00873CCD" w:rsidRDefault="00873CCD" w:rsidP="00873CCD">
            <w:pPr>
              <w:rPr>
                <w:b/>
                <w:bCs/>
              </w:rPr>
            </w:pPr>
          </w:p>
        </w:tc>
      </w:tr>
      <w:tr w:rsidR="00D97892" w14:paraId="1E996184" w14:textId="77777777" w:rsidTr="00873CCD">
        <w:tc>
          <w:tcPr>
            <w:tcW w:w="2859" w:type="dxa"/>
          </w:tcPr>
          <w:p w14:paraId="5845000A" w14:textId="77777777" w:rsidR="00D16DC1" w:rsidRPr="00D16DC1" w:rsidRDefault="00D16DC1" w:rsidP="00D16DC1">
            <w:pPr>
              <w:rPr>
                <w:b/>
                <w:bCs/>
                <w:color w:val="000000"/>
                <w:sz w:val="17"/>
                <w:szCs w:val="17"/>
              </w:rPr>
            </w:pPr>
            <w:r w:rsidRPr="00D16DC1">
              <w:rPr>
                <w:b/>
                <w:bCs/>
                <w:color w:val="000000"/>
                <w:sz w:val="17"/>
                <w:szCs w:val="17"/>
              </w:rPr>
              <w:t xml:space="preserve">EPA 1: Collect </w:t>
            </w:r>
            <w:proofErr w:type="gramStart"/>
            <w:r w:rsidRPr="00D16DC1">
              <w:rPr>
                <w:b/>
                <w:bCs/>
                <w:color w:val="000000"/>
                <w:sz w:val="17"/>
                <w:szCs w:val="17"/>
              </w:rPr>
              <w:t>information necessary</w:t>
            </w:r>
            <w:proofErr w:type="gramEnd"/>
            <w:r w:rsidRPr="00D16DC1">
              <w:rPr>
                <w:b/>
                <w:bCs/>
                <w:color w:val="000000"/>
                <w:sz w:val="17"/>
                <w:szCs w:val="17"/>
              </w:rPr>
              <w:t xml:space="preserve"> to identify a patient’s medication-related problems and health-related needs.</w:t>
            </w:r>
          </w:p>
          <w:p w14:paraId="52FD3AF7" w14:textId="6A1F6A41" w:rsidR="00873CCD" w:rsidRDefault="00D16DC1" w:rsidP="00D16DC1">
            <w:r w:rsidRPr="00D16DC1">
              <w:rPr>
                <w:b/>
                <w:bCs/>
                <w:color w:val="000000"/>
                <w:sz w:val="17"/>
                <w:szCs w:val="17"/>
              </w:rPr>
              <w:t>Example tasks to observe student: </w:t>
            </w:r>
            <w:r w:rsidR="00873CCD">
              <w:rPr>
                <w:b/>
                <w:bCs/>
                <w:color w:val="000000"/>
                <w:sz w:val="17"/>
                <w:szCs w:val="17"/>
              </w:rPr>
              <w:t xml:space="preserve"> </w:t>
            </w:r>
          </w:p>
        </w:tc>
        <w:tc>
          <w:tcPr>
            <w:tcW w:w="1483" w:type="dxa"/>
          </w:tcPr>
          <w:p w14:paraId="57CBFAE2" w14:textId="77777777" w:rsidR="00873CCD" w:rsidRDefault="00873CCD" w:rsidP="00873CCD"/>
        </w:tc>
        <w:tc>
          <w:tcPr>
            <w:tcW w:w="1196" w:type="dxa"/>
          </w:tcPr>
          <w:p w14:paraId="47649DA6" w14:textId="77777777" w:rsidR="00873CCD" w:rsidRDefault="00873CCD" w:rsidP="00873CCD"/>
        </w:tc>
        <w:tc>
          <w:tcPr>
            <w:tcW w:w="1196" w:type="dxa"/>
          </w:tcPr>
          <w:p w14:paraId="7A00B235" w14:textId="77777777" w:rsidR="00873CCD" w:rsidRDefault="00873CCD" w:rsidP="00873CCD"/>
        </w:tc>
        <w:tc>
          <w:tcPr>
            <w:tcW w:w="1236" w:type="dxa"/>
          </w:tcPr>
          <w:p w14:paraId="07C19158" w14:textId="77777777" w:rsidR="00873CCD" w:rsidRDefault="00873CCD" w:rsidP="00873CCD"/>
        </w:tc>
        <w:tc>
          <w:tcPr>
            <w:tcW w:w="1410" w:type="dxa"/>
          </w:tcPr>
          <w:p w14:paraId="27F19AA3" w14:textId="77777777" w:rsidR="00873CCD" w:rsidRDefault="00873CCD" w:rsidP="00873CCD"/>
        </w:tc>
        <w:tc>
          <w:tcPr>
            <w:tcW w:w="1410" w:type="dxa"/>
          </w:tcPr>
          <w:p w14:paraId="7AC6257F" w14:textId="77777777" w:rsidR="00873CCD" w:rsidRDefault="00873CCD" w:rsidP="00873CCD"/>
        </w:tc>
      </w:tr>
      <w:tr w:rsidR="00D97892" w14:paraId="6ADAB55A" w14:textId="77777777" w:rsidTr="00873CCD">
        <w:tc>
          <w:tcPr>
            <w:tcW w:w="2859" w:type="dxa"/>
          </w:tcPr>
          <w:p w14:paraId="676B67A7" w14:textId="77777777" w:rsidR="00D16DC1" w:rsidRPr="00D16DC1" w:rsidRDefault="00D16DC1" w:rsidP="00D16DC1">
            <w:pPr>
              <w:pStyle w:val="adbestyle001000"/>
              <w:spacing w:after="220" w:line="266" w:lineRule="atLeast"/>
              <w:rPr>
                <w:b/>
                <w:bCs/>
                <w:color w:val="000000"/>
                <w:sz w:val="17"/>
                <w:szCs w:val="17"/>
              </w:rPr>
            </w:pPr>
            <w:r w:rsidRPr="00D16DC1">
              <w:rPr>
                <w:b/>
                <w:bCs/>
                <w:color w:val="000000"/>
                <w:sz w:val="17"/>
                <w:szCs w:val="17"/>
              </w:rPr>
              <w:t>EPA 2: Assess collected information to determine a patient’s medication-related problems and health-related needs.</w:t>
            </w:r>
          </w:p>
          <w:p w14:paraId="7D3EB979" w14:textId="1E746895" w:rsidR="00873CCD" w:rsidRDefault="00D16DC1" w:rsidP="00D16DC1">
            <w:r w:rsidRPr="00D16DC1">
              <w:rPr>
                <w:b/>
                <w:bCs/>
                <w:color w:val="000000"/>
                <w:sz w:val="17"/>
                <w:szCs w:val="17"/>
              </w:rPr>
              <w:t>Example tasks to observe student: </w:t>
            </w:r>
          </w:p>
        </w:tc>
        <w:tc>
          <w:tcPr>
            <w:tcW w:w="1483" w:type="dxa"/>
          </w:tcPr>
          <w:p w14:paraId="6A5E63D2" w14:textId="77777777" w:rsidR="00873CCD" w:rsidRDefault="00873CCD" w:rsidP="00873CCD"/>
        </w:tc>
        <w:tc>
          <w:tcPr>
            <w:tcW w:w="1196" w:type="dxa"/>
          </w:tcPr>
          <w:p w14:paraId="42285BB6" w14:textId="77777777" w:rsidR="00873CCD" w:rsidRDefault="00873CCD" w:rsidP="00873CCD"/>
        </w:tc>
        <w:tc>
          <w:tcPr>
            <w:tcW w:w="1196" w:type="dxa"/>
          </w:tcPr>
          <w:p w14:paraId="21532897" w14:textId="77777777" w:rsidR="00873CCD" w:rsidRDefault="00873CCD" w:rsidP="00873CCD"/>
        </w:tc>
        <w:tc>
          <w:tcPr>
            <w:tcW w:w="1236" w:type="dxa"/>
          </w:tcPr>
          <w:p w14:paraId="0E48E9AC" w14:textId="77777777" w:rsidR="00873CCD" w:rsidRDefault="00873CCD" w:rsidP="00873CCD"/>
        </w:tc>
        <w:tc>
          <w:tcPr>
            <w:tcW w:w="1410" w:type="dxa"/>
          </w:tcPr>
          <w:p w14:paraId="1E392388" w14:textId="77777777" w:rsidR="00873CCD" w:rsidRDefault="00873CCD" w:rsidP="00873CCD"/>
        </w:tc>
        <w:tc>
          <w:tcPr>
            <w:tcW w:w="1410" w:type="dxa"/>
          </w:tcPr>
          <w:p w14:paraId="1114ED27" w14:textId="77777777" w:rsidR="00873CCD" w:rsidRDefault="00873CCD" w:rsidP="00873CCD"/>
        </w:tc>
      </w:tr>
      <w:tr w:rsidR="00D97892" w14:paraId="08D57545" w14:textId="77777777" w:rsidTr="00873CCD">
        <w:tc>
          <w:tcPr>
            <w:tcW w:w="2859" w:type="dxa"/>
          </w:tcPr>
          <w:p w14:paraId="71F872E9" w14:textId="77777777" w:rsidR="006A1D32" w:rsidRPr="006A1D32" w:rsidRDefault="006A1D32" w:rsidP="006A1D32">
            <w:pPr>
              <w:pStyle w:val="adbestyle002014"/>
              <w:spacing w:after="235" w:line="266" w:lineRule="atLeast"/>
              <w:rPr>
                <w:b/>
                <w:bCs/>
                <w:color w:val="000000"/>
                <w:sz w:val="17"/>
                <w:szCs w:val="17"/>
              </w:rPr>
            </w:pPr>
            <w:r w:rsidRPr="006A1D32">
              <w:rPr>
                <w:b/>
                <w:bCs/>
                <w:color w:val="000000"/>
                <w:sz w:val="17"/>
                <w:szCs w:val="17"/>
              </w:rPr>
              <w:t xml:space="preserve">EPA 3: Create a care plan in collaboration with the patient, others trusted by the patient, and other health professionals </w:t>
            </w:r>
            <w:r w:rsidRPr="006A1D32">
              <w:rPr>
                <w:b/>
                <w:bCs/>
                <w:color w:val="000000"/>
                <w:sz w:val="17"/>
                <w:szCs w:val="17"/>
              </w:rPr>
              <w:lastRenderedPageBreak/>
              <w:t>to optimize pharmacologic and nonpharmacologic treatment.</w:t>
            </w:r>
          </w:p>
          <w:p w14:paraId="636C22C6" w14:textId="635D5093" w:rsidR="00873CCD" w:rsidRDefault="006A1D32" w:rsidP="006A1D32">
            <w:r w:rsidRPr="006A1D32">
              <w:rPr>
                <w:b/>
                <w:bCs/>
                <w:color w:val="000000"/>
                <w:sz w:val="17"/>
                <w:szCs w:val="17"/>
              </w:rPr>
              <w:t>Example tasks to observe student:</w:t>
            </w:r>
          </w:p>
        </w:tc>
        <w:tc>
          <w:tcPr>
            <w:tcW w:w="1483" w:type="dxa"/>
          </w:tcPr>
          <w:p w14:paraId="467EE11E" w14:textId="77777777" w:rsidR="00873CCD" w:rsidRDefault="00873CCD" w:rsidP="00873CCD"/>
        </w:tc>
        <w:tc>
          <w:tcPr>
            <w:tcW w:w="1196" w:type="dxa"/>
          </w:tcPr>
          <w:p w14:paraId="0C8F17EA" w14:textId="77777777" w:rsidR="00873CCD" w:rsidRDefault="00873CCD" w:rsidP="00873CCD"/>
        </w:tc>
        <w:tc>
          <w:tcPr>
            <w:tcW w:w="1196" w:type="dxa"/>
          </w:tcPr>
          <w:p w14:paraId="68952194" w14:textId="77777777" w:rsidR="00873CCD" w:rsidRDefault="00873CCD" w:rsidP="00873CCD"/>
        </w:tc>
        <w:tc>
          <w:tcPr>
            <w:tcW w:w="1236" w:type="dxa"/>
          </w:tcPr>
          <w:p w14:paraId="3C362619" w14:textId="77777777" w:rsidR="00873CCD" w:rsidRDefault="00873CCD" w:rsidP="00873CCD"/>
        </w:tc>
        <w:tc>
          <w:tcPr>
            <w:tcW w:w="1410" w:type="dxa"/>
          </w:tcPr>
          <w:p w14:paraId="0460662D" w14:textId="77777777" w:rsidR="00873CCD" w:rsidRDefault="00873CCD" w:rsidP="00873CCD"/>
        </w:tc>
        <w:tc>
          <w:tcPr>
            <w:tcW w:w="1410" w:type="dxa"/>
          </w:tcPr>
          <w:p w14:paraId="013C7EB4" w14:textId="77777777" w:rsidR="00873CCD" w:rsidRDefault="00873CCD" w:rsidP="00873CCD"/>
        </w:tc>
      </w:tr>
      <w:tr w:rsidR="00D97892" w14:paraId="44303747" w14:textId="77777777" w:rsidTr="00873CCD">
        <w:tc>
          <w:tcPr>
            <w:tcW w:w="2859" w:type="dxa"/>
          </w:tcPr>
          <w:p w14:paraId="71547C73" w14:textId="77777777" w:rsidR="006A1D32" w:rsidRPr="006A1D32" w:rsidRDefault="006A1D32" w:rsidP="006A1D32">
            <w:pPr>
              <w:pStyle w:val="adbestyle002014"/>
              <w:spacing w:after="235" w:line="266" w:lineRule="atLeast"/>
              <w:rPr>
                <w:b/>
                <w:bCs/>
                <w:color w:val="000000"/>
                <w:sz w:val="17"/>
                <w:szCs w:val="17"/>
              </w:rPr>
            </w:pPr>
            <w:r w:rsidRPr="006A1D32">
              <w:rPr>
                <w:b/>
                <w:bCs/>
                <w:color w:val="000000"/>
                <w:sz w:val="17"/>
                <w:szCs w:val="17"/>
              </w:rPr>
              <w:t>EPA 4: Contribute patient specific medication-related expertise as part of an interprofessional care team.</w:t>
            </w:r>
          </w:p>
          <w:p w14:paraId="00007C30" w14:textId="51373074" w:rsidR="00873CCD" w:rsidRDefault="006A1D32" w:rsidP="006A1D32">
            <w:pPr>
              <w:pStyle w:val="adbestyle002014"/>
              <w:spacing w:after="235" w:line="266" w:lineRule="atLeast"/>
            </w:pPr>
            <w:r w:rsidRPr="006A1D32">
              <w:rPr>
                <w:b/>
                <w:bCs/>
                <w:color w:val="000000"/>
                <w:sz w:val="17"/>
                <w:szCs w:val="17"/>
              </w:rPr>
              <w:t>Example tasks to observe student:</w:t>
            </w:r>
            <w:r>
              <w:t> </w:t>
            </w:r>
          </w:p>
        </w:tc>
        <w:tc>
          <w:tcPr>
            <w:tcW w:w="1483" w:type="dxa"/>
          </w:tcPr>
          <w:p w14:paraId="2DA8EB2F" w14:textId="77777777" w:rsidR="00873CCD" w:rsidRDefault="00873CCD" w:rsidP="00873CCD"/>
        </w:tc>
        <w:tc>
          <w:tcPr>
            <w:tcW w:w="1196" w:type="dxa"/>
          </w:tcPr>
          <w:p w14:paraId="44532C93" w14:textId="77777777" w:rsidR="00873CCD" w:rsidRDefault="00873CCD" w:rsidP="00873CCD"/>
        </w:tc>
        <w:tc>
          <w:tcPr>
            <w:tcW w:w="1196" w:type="dxa"/>
          </w:tcPr>
          <w:p w14:paraId="45E1DFC0" w14:textId="77777777" w:rsidR="00873CCD" w:rsidRDefault="00873CCD" w:rsidP="00873CCD"/>
        </w:tc>
        <w:tc>
          <w:tcPr>
            <w:tcW w:w="1236" w:type="dxa"/>
          </w:tcPr>
          <w:p w14:paraId="0551B0E7" w14:textId="77777777" w:rsidR="00873CCD" w:rsidRDefault="00873CCD" w:rsidP="00873CCD"/>
        </w:tc>
        <w:tc>
          <w:tcPr>
            <w:tcW w:w="1410" w:type="dxa"/>
          </w:tcPr>
          <w:p w14:paraId="29FC53D4" w14:textId="77777777" w:rsidR="00873CCD" w:rsidRDefault="00873CCD" w:rsidP="00873CCD"/>
        </w:tc>
        <w:tc>
          <w:tcPr>
            <w:tcW w:w="1410" w:type="dxa"/>
          </w:tcPr>
          <w:p w14:paraId="5028B18C" w14:textId="77777777" w:rsidR="00873CCD" w:rsidRDefault="00873CCD" w:rsidP="00873CCD"/>
        </w:tc>
      </w:tr>
      <w:tr w:rsidR="00D16DC1" w14:paraId="455CB663" w14:textId="77777777" w:rsidTr="00873CCD">
        <w:tc>
          <w:tcPr>
            <w:tcW w:w="2859" w:type="dxa"/>
          </w:tcPr>
          <w:p w14:paraId="7AEBA1AE" w14:textId="77777777" w:rsidR="006A1D32" w:rsidRPr="006A1D32" w:rsidRDefault="006A1D32" w:rsidP="006A1D32">
            <w:pPr>
              <w:pStyle w:val="adbestyle000012"/>
              <w:spacing w:after="237" w:line="266" w:lineRule="atLeast"/>
              <w:rPr>
                <w:b/>
                <w:bCs/>
                <w:color w:val="000000"/>
                <w:sz w:val="17"/>
                <w:szCs w:val="17"/>
              </w:rPr>
            </w:pPr>
            <w:r w:rsidRPr="006A1D32">
              <w:rPr>
                <w:b/>
                <w:bCs/>
                <w:color w:val="000000"/>
                <w:sz w:val="17"/>
                <w:szCs w:val="17"/>
              </w:rPr>
              <w:t>EPA 5: Answer medication related questions using scientific literature.</w:t>
            </w:r>
          </w:p>
          <w:p w14:paraId="44B35693" w14:textId="3CA69AC1" w:rsidR="00D16DC1" w:rsidRPr="00D16DC1" w:rsidRDefault="006A1D32" w:rsidP="006A1D32">
            <w:pPr>
              <w:pStyle w:val="adbestyle000012"/>
              <w:spacing w:after="237" w:line="266" w:lineRule="atLeast"/>
              <w:rPr>
                <w:b/>
                <w:bCs/>
                <w:color w:val="000000"/>
                <w:sz w:val="17"/>
                <w:szCs w:val="17"/>
              </w:rPr>
            </w:pPr>
            <w:r w:rsidRPr="006A1D32">
              <w:rPr>
                <w:b/>
                <w:bCs/>
                <w:color w:val="000000"/>
                <w:sz w:val="17"/>
                <w:szCs w:val="17"/>
              </w:rPr>
              <w:t>Example tasks to observe student:  </w:t>
            </w:r>
          </w:p>
        </w:tc>
        <w:tc>
          <w:tcPr>
            <w:tcW w:w="1483" w:type="dxa"/>
          </w:tcPr>
          <w:p w14:paraId="2F0D161A" w14:textId="77777777" w:rsidR="00D16DC1" w:rsidRDefault="00D16DC1" w:rsidP="00873CCD"/>
        </w:tc>
        <w:tc>
          <w:tcPr>
            <w:tcW w:w="1196" w:type="dxa"/>
          </w:tcPr>
          <w:p w14:paraId="2415AEFA" w14:textId="77777777" w:rsidR="00D16DC1" w:rsidRDefault="00D16DC1" w:rsidP="00873CCD"/>
        </w:tc>
        <w:tc>
          <w:tcPr>
            <w:tcW w:w="1196" w:type="dxa"/>
          </w:tcPr>
          <w:p w14:paraId="6EE663E4" w14:textId="77777777" w:rsidR="00D16DC1" w:rsidRDefault="00D16DC1" w:rsidP="00873CCD"/>
        </w:tc>
        <w:tc>
          <w:tcPr>
            <w:tcW w:w="1236" w:type="dxa"/>
          </w:tcPr>
          <w:p w14:paraId="17930F14" w14:textId="77777777" w:rsidR="00D16DC1" w:rsidRDefault="00D16DC1" w:rsidP="00873CCD"/>
        </w:tc>
        <w:tc>
          <w:tcPr>
            <w:tcW w:w="1410" w:type="dxa"/>
          </w:tcPr>
          <w:p w14:paraId="7FB61F72" w14:textId="77777777" w:rsidR="00D16DC1" w:rsidRDefault="00D16DC1" w:rsidP="00873CCD"/>
        </w:tc>
        <w:tc>
          <w:tcPr>
            <w:tcW w:w="1410" w:type="dxa"/>
          </w:tcPr>
          <w:p w14:paraId="08E14690" w14:textId="77777777" w:rsidR="00D16DC1" w:rsidRDefault="00D16DC1" w:rsidP="00873CCD"/>
        </w:tc>
      </w:tr>
      <w:tr w:rsidR="00D16DC1" w14:paraId="6DA22BE3" w14:textId="77777777" w:rsidTr="00873CCD">
        <w:tc>
          <w:tcPr>
            <w:tcW w:w="2859" w:type="dxa"/>
          </w:tcPr>
          <w:p w14:paraId="520E38D6" w14:textId="77777777" w:rsidR="006A1D32" w:rsidRPr="006A1D32" w:rsidRDefault="006A1D32" w:rsidP="006A1D32">
            <w:pPr>
              <w:pStyle w:val="adbestyle000012"/>
              <w:spacing w:after="237" w:line="266" w:lineRule="atLeast"/>
              <w:rPr>
                <w:b/>
                <w:bCs/>
                <w:color w:val="000000"/>
                <w:sz w:val="17"/>
                <w:szCs w:val="17"/>
              </w:rPr>
            </w:pPr>
            <w:r w:rsidRPr="006A1D32">
              <w:rPr>
                <w:b/>
                <w:bCs/>
                <w:color w:val="000000"/>
                <w:sz w:val="17"/>
                <w:szCs w:val="17"/>
              </w:rPr>
              <w:t>EPA 6: Implement a care plan in collaboration with the patient, others trusted by the patient, and other health professionals.</w:t>
            </w:r>
          </w:p>
          <w:p w14:paraId="05E9C9CD" w14:textId="06A75232" w:rsidR="00D16DC1" w:rsidRPr="00D16DC1" w:rsidRDefault="006A1D32" w:rsidP="006A1D32">
            <w:pPr>
              <w:pStyle w:val="adbestyle000012"/>
              <w:spacing w:after="237" w:line="266" w:lineRule="atLeast"/>
              <w:rPr>
                <w:b/>
                <w:bCs/>
                <w:color w:val="000000"/>
                <w:sz w:val="17"/>
                <w:szCs w:val="17"/>
              </w:rPr>
            </w:pPr>
            <w:r w:rsidRPr="006A1D32">
              <w:rPr>
                <w:b/>
                <w:bCs/>
                <w:color w:val="000000"/>
                <w:sz w:val="17"/>
                <w:szCs w:val="17"/>
              </w:rPr>
              <w:t>Example tasks to observe student:</w:t>
            </w:r>
          </w:p>
        </w:tc>
        <w:tc>
          <w:tcPr>
            <w:tcW w:w="1483" w:type="dxa"/>
          </w:tcPr>
          <w:p w14:paraId="74EF7AE9" w14:textId="77777777" w:rsidR="00D16DC1" w:rsidRDefault="00D16DC1" w:rsidP="00873CCD"/>
        </w:tc>
        <w:tc>
          <w:tcPr>
            <w:tcW w:w="1196" w:type="dxa"/>
          </w:tcPr>
          <w:p w14:paraId="224B3AC0" w14:textId="77777777" w:rsidR="00D16DC1" w:rsidRDefault="00D16DC1" w:rsidP="00873CCD"/>
        </w:tc>
        <w:tc>
          <w:tcPr>
            <w:tcW w:w="1196" w:type="dxa"/>
          </w:tcPr>
          <w:p w14:paraId="3B19A633" w14:textId="77777777" w:rsidR="00D16DC1" w:rsidRDefault="00D16DC1" w:rsidP="00873CCD"/>
        </w:tc>
        <w:tc>
          <w:tcPr>
            <w:tcW w:w="1236" w:type="dxa"/>
          </w:tcPr>
          <w:p w14:paraId="6209D32F" w14:textId="77777777" w:rsidR="00D16DC1" w:rsidRDefault="00D16DC1" w:rsidP="00873CCD"/>
        </w:tc>
        <w:tc>
          <w:tcPr>
            <w:tcW w:w="1410" w:type="dxa"/>
          </w:tcPr>
          <w:p w14:paraId="2DF7980E" w14:textId="77777777" w:rsidR="00D16DC1" w:rsidRDefault="00D16DC1" w:rsidP="00873CCD"/>
        </w:tc>
        <w:tc>
          <w:tcPr>
            <w:tcW w:w="1410" w:type="dxa"/>
          </w:tcPr>
          <w:p w14:paraId="0E910CBB" w14:textId="77777777" w:rsidR="00D16DC1" w:rsidRDefault="00D16DC1" w:rsidP="00873CCD"/>
        </w:tc>
      </w:tr>
      <w:tr w:rsidR="00D16DC1" w14:paraId="520DB0E1" w14:textId="77777777" w:rsidTr="00873CCD">
        <w:tc>
          <w:tcPr>
            <w:tcW w:w="2859" w:type="dxa"/>
          </w:tcPr>
          <w:p w14:paraId="527E8D22" w14:textId="77777777" w:rsidR="006A1D32" w:rsidRPr="006A1D32" w:rsidRDefault="006A1D32" w:rsidP="006A1D32">
            <w:pPr>
              <w:pStyle w:val="adbestyle000012"/>
              <w:spacing w:after="237" w:line="266" w:lineRule="atLeast"/>
              <w:rPr>
                <w:b/>
                <w:bCs/>
                <w:color w:val="000000"/>
                <w:sz w:val="17"/>
                <w:szCs w:val="17"/>
              </w:rPr>
            </w:pPr>
            <w:r w:rsidRPr="006A1D32">
              <w:rPr>
                <w:b/>
                <w:bCs/>
                <w:color w:val="000000"/>
                <w:sz w:val="17"/>
                <w:szCs w:val="17"/>
              </w:rPr>
              <w:t>EPA 7: Fulfill a medication order. Site dependent process, which may mean to complete order entry/order verification, prepare medication (pull from</w:t>
            </w:r>
          </w:p>
          <w:p w14:paraId="5BF93E25" w14:textId="77777777" w:rsidR="006A1D32" w:rsidRPr="006A1D32" w:rsidRDefault="006A1D32" w:rsidP="006A1D32">
            <w:pPr>
              <w:pStyle w:val="adbestyle000012"/>
              <w:spacing w:after="237" w:line="266" w:lineRule="atLeast"/>
              <w:rPr>
                <w:b/>
                <w:bCs/>
                <w:color w:val="000000"/>
                <w:sz w:val="17"/>
                <w:szCs w:val="17"/>
              </w:rPr>
            </w:pPr>
            <w:r w:rsidRPr="006A1D32">
              <w:rPr>
                <w:b/>
                <w:bCs/>
                <w:color w:val="000000"/>
                <w:sz w:val="17"/>
                <w:szCs w:val="17"/>
              </w:rPr>
              <w:t>shelf/count/activate/compound), label medication, dispense/administer to patient.</w:t>
            </w:r>
          </w:p>
          <w:p w14:paraId="44C452F1" w14:textId="03D207C2" w:rsidR="00D16DC1" w:rsidRPr="00D16DC1" w:rsidRDefault="006A1D32" w:rsidP="006A1D32">
            <w:pPr>
              <w:pStyle w:val="adbestyle000012"/>
              <w:spacing w:after="237" w:line="266" w:lineRule="atLeast"/>
            </w:pPr>
            <w:r w:rsidRPr="006A1D32">
              <w:rPr>
                <w:b/>
                <w:bCs/>
                <w:color w:val="000000"/>
                <w:sz w:val="17"/>
                <w:szCs w:val="17"/>
              </w:rPr>
              <w:t>Example tasks to observe student:</w:t>
            </w:r>
          </w:p>
        </w:tc>
        <w:tc>
          <w:tcPr>
            <w:tcW w:w="1483" w:type="dxa"/>
          </w:tcPr>
          <w:p w14:paraId="3AAEC43D" w14:textId="77777777" w:rsidR="00D16DC1" w:rsidRDefault="00D16DC1" w:rsidP="00873CCD"/>
        </w:tc>
        <w:tc>
          <w:tcPr>
            <w:tcW w:w="1196" w:type="dxa"/>
          </w:tcPr>
          <w:p w14:paraId="5DAB2616" w14:textId="77777777" w:rsidR="00D16DC1" w:rsidRDefault="00D16DC1" w:rsidP="00873CCD"/>
        </w:tc>
        <w:tc>
          <w:tcPr>
            <w:tcW w:w="1196" w:type="dxa"/>
          </w:tcPr>
          <w:p w14:paraId="09E0F03D" w14:textId="77777777" w:rsidR="00D16DC1" w:rsidRDefault="00D16DC1" w:rsidP="00873CCD"/>
        </w:tc>
        <w:tc>
          <w:tcPr>
            <w:tcW w:w="1236" w:type="dxa"/>
          </w:tcPr>
          <w:p w14:paraId="156D0A43" w14:textId="77777777" w:rsidR="00D16DC1" w:rsidRDefault="00D16DC1" w:rsidP="00873CCD"/>
        </w:tc>
        <w:tc>
          <w:tcPr>
            <w:tcW w:w="1410" w:type="dxa"/>
          </w:tcPr>
          <w:p w14:paraId="132F655D" w14:textId="77777777" w:rsidR="00D16DC1" w:rsidRDefault="00D16DC1" w:rsidP="00873CCD"/>
        </w:tc>
        <w:tc>
          <w:tcPr>
            <w:tcW w:w="1410" w:type="dxa"/>
          </w:tcPr>
          <w:p w14:paraId="1C505D08" w14:textId="77777777" w:rsidR="00D16DC1" w:rsidRDefault="00D16DC1" w:rsidP="00873CCD"/>
        </w:tc>
      </w:tr>
      <w:tr w:rsidR="00D16DC1" w14:paraId="2DFB8FF7" w14:textId="77777777" w:rsidTr="00873CCD">
        <w:tc>
          <w:tcPr>
            <w:tcW w:w="2859" w:type="dxa"/>
          </w:tcPr>
          <w:p w14:paraId="218197E2" w14:textId="77777777" w:rsidR="006A1D32" w:rsidRPr="006A1D32" w:rsidRDefault="006A1D32" w:rsidP="006A1D32">
            <w:pPr>
              <w:pStyle w:val="adbestyle000012"/>
              <w:spacing w:after="237" w:line="266" w:lineRule="atLeast"/>
              <w:rPr>
                <w:b/>
                <w:bCs/>
                <w:color w:val="000000"/>
                <w:sz w:val="17"/>
                <w:szCs w:val="17"/>
              </w:rPr>
            </w:pPr>
            <w:r w:rsidRPr="006A1D32">
              <w:rPr>
                <w:b/>
                <w:bCs/>
                <w:color w:val="000000"/>
                <w:sz w:val="17"/>
                <w:szCs w:val="17"/>
              </w:rPr>
              <w:t>EPA 8: Educate the patient and others trusted by the patient regarding the appropriate use of a medication, device to administer a medication, or self-monitoring test.</w:t>
            </w:r>
          </w:p>
          <w:p w14:paraId="11D0A955" w14:textId="03AC7B7E" w:rsidR="00D16DC1" w:rsidRPr="00D16DC1" w:rsidRDefault="006A1D32" w:rsidP="006A1D32">
            <w:pPr>
              <w:pStyle w:val="adbestyle000012"/>
              <w:spacing w:after="237" w:line="266" w:lineRule="atLeast"/>
              <w:rPr>
                <w:b/>
                <w:bCs/>
                <w:color w:val="000000"/>
                <w:sz w:val="17"/>
                <w:szCs w:val="17"/>
              </w:rPr>
            </w:pPr>
            <w:r w:rsidRPr="006A1D32">
              <w:rPr>
                <w:b/>
                <w:bCs/>
                <w:color w:val="000000"/>
                <w:sz w:val="17"/>
                <w:szCs w:val="17"/>
              </w:rPr>
              <w:t>Example tasks to observe student:</w:t>
            </w:r>
          </w:p>
        </w:tc>
        <w:tc>
          <w:tcPr>
            <w:tcW w:w="1483" w:type="dxa"/>
          </w:tcPr>
          <w:p w14:paraId="0CFCE0F9" w14:textId="77777777" w:rsidR="00D16DC1" w:rsidRDefault="00D16DC1" w:rsidP="00873CCD"/>
        </w:tc>
        <w:tc>
          <w:tcPr>
            <w:tcW w:w="1196" w:type="dxa"/>
          </w:tcPr>
          <w:p w14:paraId="5C4F61AF" w14:textId="77777777" w:rsidR="00D16DC1" w:rsidRDefault="00D16DC1" w:rsidP="00873CCD"/>
        </w:tc>
        <w:tc>
          <w:tcPr>
            <w:tcW w:w="1196" w:type="dxa"/>
          </w:tcPr>
          <w:p w14:paraId="6C635D60" w14:textId="77777777" w:rsidR="00D16DC1" w:rsidRDefault="00D16DC1" w:rsidP="00873CCD"/>
        </w:tc>
        <w:tc>
          <w:tcPr>
            <w:tcW w:w="1236" w:type="dxa"/>
          </w:tcPr>
          <w:p w14:paraId="3B020DCF" w14:textId="77777777" w:rsidR="00D16DC1" w:rsidRDefault="00D16DC1" w:rsidP="00873CCD"/>
        </w:tc>
        <w:tc>
          <w:tcPr>
            <w:tcW w:w="1410" w:type="dxa"/>
          </w:tcPr>
          <w:p w14:paraId="58D88142" w14:textId="77777777" w:rsidR="00D16DC1" w:rsidRDefault="00D16DC1" w:rsidP="00873CCD"/>
        </w:tc>
        <w:tc>
          <w:tcPr>
            <w:tcW w:w="1410" w:type="dxa"/>
          </w:tcPr>
          <w:p w14:paraId="04E3B0A0" w14:textId="77777777" w:rsidR="00D16DC1" w:rsidRDefault="00D16DC1" w:rsidP="00873CCD"/>
        </w:tc>
      </w:tr>
      <w:tr w:rsidR="00D16DC1" w14:paraId="51F0EFB4" w14:textId="77777777" w:rsidTr="00873CCD">
        <w:tc>
          <w:tcPr>
            <w:tcW w:w="2859" w:type="dxa"/>
          </w:tcPr>
          <w:p w14:paraId="1C3DAC8B" w14:textId="77777777" w:rsidR="006A1D32" w:rsidRPr="006A1D32" w:rsidRDefault="006A1D32" w:rsidP="006A1D32">
            <w:pPr>
              <w:pStyle w:val="adbestyle000012"/>
              <w:spacing w:after="237" w:line="266" w:lineRule="atLeast"/>
              <w:rPr>
                <w:b/>
                <w:bCs/>
                <w:color w:val="000000"/>
                <w:sz w:val="17"/>
                <w:szCs w:val="17"/>
              </w:rPr>
            </w:pPr>
            <w:r w:rsidRPr="006A1D32">
              <w:rPr>
                <w:b/>
                <w:bCs/>
                <w:color w:val="000000"/>
                <w:sz w:val="17"/>
                <w:szCs w:val="17"/>
              </w:rPr>
              <w:t>EPA 9: Monitor and evaluate the safety and effectiveness of a care plan.</w:t>
            </w:r>
          </w:p>
          <w:p w14:paraId="1A6E9742" w14:textId="0511083F" w:rsidR="00D16DC1" w:rsidRPr="00D16DC1" w:rsidRDefault="006A1D32" w:rsidP="006A1D32">
            <w:pPr>
              <w:pStyle w:val="adbestyle000012"/>
              <w:spacing w:after="237" w:line="266" w:lineRule="atLeast"/>
              <w:rPr>
                <w:b/>
                <w:bCs/>
                <w:color w:val="000000"/>
                <w:sz w:val="17"/>
                <w:szCs w:val="17"/>
              </w:rPr>
            </w:pPr>
            <w:r w:rsidRPr="006A1D32">
              <w:rPr>
                <w:b/>
                <w:bCs/>
                <w:color w:val="000000"/>
                <w:sz w:val="17"/>
                <w:szCs w:val="17"/>
              </w:rPr>
              <w:lastRenderedPageBreak/>
              <w:t>Example tasks to observe student:</w:t>
            </w:r>
          </w:p>
        </w:tc>
        <w:tc>
          <w:tcPr>
            <w:tcW w:w="1483" w:type="dxa"/>
          </w:tcPr>
          <w:p w14:paraId="1FAD6F9B" w14:textId="77777777" w:rsidR="00D16DC1" w:rsidRDefault="00D16DC1" w:rsidP="00873CCD"/>
        </w:tc>
        <w:tc>
          <w:tcPr>
            <w:tcW w:w="1196" w:type="dxa"/>
          </w:tcPr>
          <w:p w14:paraId="5B9F62BA" w14:textId="77777777" w:rsidR="00D16DC1" w:rsidRDefault="00D16DC1" w:rsidP="00873CCD"/>
        </w:tc>
        <w:tc>
          <w:tcPr>
            <w:tcW w:w="1196" w:type="dxa"/>
          </w:tcPr>
          <w:p w14:paraId="0C9B561C" w14:textId="77777777" w:rsidR="00D16DC1" w:rsidRDefault="00D16DC1" w:rsidP="00873CCD"/>
        </w:tc>
        <w:tc>
          <w:tcPr>
            <w:tcW w:w="1236" w:type="dxa"/>
          </w:tcPr>
          <w:p w14:paraId="3E433029" w14:textId="77777777" w:rsidR="00D16DC1" w:rsidRDefault="00D16DC1" w:rsidP="00873CCD"/>
        </w:tc>
        <w:tc>
          <w:tcPr>
            <w:tcW w:w="1410" w:type="dxa"/>
          </w:tcPr>
          <w:p w14:paraId="329B7361" w14:textId="77777777" w:rsidR="00D16DC1" w:rsidRDefault="00D16DC1" w:rsidP="00873CCD"/>
        </w:tc>
        <w:tc>
          <w:tcPr>
            <w:tcW w:w="1410" w:type="dxa"/>
          </w:tcPr>
          <w:p w14:paraId="10A62BF4" w14:textId="77777777" w:rsidR="00D16DC1" w:rsidRDefault="00D16DC1" w:rsidP="00873CCD"/>
        </w:tc>
      </w:tr>
      <w:tr w:rsidR="00CE7F24" w14:paraId="2D1D4662" w14:textId="77777777" w:rsidTr="00873CCD">
        <w:tc>
          <w:tcPr>
            <w:tcW w:w="2859" w:type="dxa"/>
          </w:tcPr>
          <w:p w14:paraId="136C04C6" w14:textId="77777777" w:rsidR="00CE7F24" w:rsidRPr="00CE7F24" w:rsidRDefault="00CE7F24" w:rsidP="00CE7F24">
            <w:pPr>
              <w:pStyle w:val="adbestyle000012"/>
              <w:spacing w:after="237" w:line="266" w:lineRule="atLeast"/>
              <w:rPr>
                <w:b/>
                <w:bCs/>
                <w:color w:val="000000"/>
                <w:sz w:val="17"/>
                <w:szCs w:val="17"/>
              </w:rPr>
            </w:pPr>
            <w:r w:rsidRPr="00CE7F24">
              <w:rPr>
                <w:b/>
                <w:bCs/>
                <w:color w:val="000000"/>
                <w:sz w:val="17"/>
                <w:szCs w:val="17"/>
              </w:rPr>
              <w:t>EPA 10: Report adverse drug events and/or medication errors in accordance with site specific procedures.</w:t>
            </w:r>
          </w:p>
          <w:p w14:paraId="59AA0C1E" w14:textId="31FFE218" w:rsidR="00CE7F24" w:rsidRPr="006A1D32" w:rsidRDefault="00CE7F24" w:rsidP="00CE7F24">
            <w:pPr>
              <w:pStyle w:val="adbestyle000012"/>
              <w:spacing w:after="237" w:line="266" w:lineRule="atLeast"/>
              <w:rPr>
                <w:b/>
                <w:bCs/>
                <w:color w:val="000000"/>
                <w:sz w:val="17"/>
                <w:szCs w:val="17"/>
              </w:rPr>
            </w:pPr>
            <w:r w:rsidRPr="00CE7F24">
              <w:rPr>
                <w:b/>
                <w:bCs/>
                <w:color w:val="000000"/>
                <w:sz w:val="17"/>
                <w:szCs w:val="17"/>
              </w:rPr>
              <w:t>Example tasks to observe student:  </w:t>
            </w:r>
          </w:p>
        </w:tc>
        <w:tc>
          <w:tcPr>
            <w:tcW w:w="1483" w:type="dxa"/>
          </w:tcPr>
          <w:p w14:paraId="6B9FCF09" w14:textId="77777777" w:rsidR="00CE7F24" w:rsidRDefault="00CE7F24" w:rsidP="00873CCD"/>
        </w:tc>
        <w:tc>
          <w:tcPr>
            <w:tcW w:w="1196" w:type="dxa"/>
          </w:tcPr>
          <w:p w14:paraId="6CD67AF0" w14:textId="77777777" w:rsidR="00CE7F24" w:rsidRDefault="00CE7F24" w:rsidP="00873CCD"/>
        </w:tc>
        <w:tc>
          <w:tcPr>
            <w:tcW w:w="1196" w:type="dxa"/>
          </w:tcPr>
          <w:p w14:paraId="7B372DF6" w14:textId="77777777" w:rsidR="00CE7F24" w:rsidRDefault="00CE7F24" w:rsidP="00873CCD"/>
        </w:tc>
        <w:tc>
          <w:tcPr>
            <w:tcW w:w="1236" w:type="dxa"/>
          </w:tcPr>
          <w:p w14:paraId="0EEB4269" w14:textId="77777777" w:rsidR="00CE7F24" w:rsidRDefault="00CE7F24" w:rsidP="00873CCD"/>
        </w:tc>
        <w:tc>
          <w:tcPr>
            <w:tcW w:w="1410" w:type="dxa"/>
          </w:tcPr>
          <w:p w14:paraId="725F7C59" w14:textId="77777777" w:rsidR="00CE7F24" w:rsidRDefault="00CE7F24" w:rsidP="00873CCD"/>
        </w:tc>
        <w:tc>
          <w:tcPr>
            <w:tcW w:w="1410" w:type="dxa"/>
          </w:tcPr>
          <w:p w14:paraId="54326A1A" w14:textId="77777777" w:rsidR="00CE7F24" w:rsidRDefault="00CE7F24" w:rsidP="00873CCD"/>
        </w:tc>
      </w:tr>
      <w:tr w:rsidR="00CE7F24" w14:paraId="3E16BD14" w14:textId="77777777" w:rsidTr="00873CCD">
        <w:tc>
          <w:tcPr>
            <w:tcW w:w="2859" w:type="dxa"/>
          </w:tcPr>
          <w:p w14:paraId="78966934" w14:textId="77777777" w:rsidR="00CE7F24" w:rsidRPr="00CE7F24" w:rsidRDefault="00CE7F24" w:rsidP="00CE7F24">
            <w:pPr>
              <w:pStyle w:val="adbestyle000012"/>
              <w:spacing w:after="237" w:line="266" w:lineRule="atLeast"/>
              <w:rPr>
                <w:b/>
                <w:bCs/>
                <w:color w:val="000000"/>
                <w:sz w:val="17"/>
                <w:szCs w:val="17"/>
              </w:rPr>
            </w:pPr>
            <w:r w:rsidRPr="00CE7F24">
              <w:rPr>
                <w:b/>
                <w:bCs/>
                <w:color w:val="000000"/>
                <w:sz w:val="17"/>
                <w:szCs w:val="17"/>
              </w:rPr>
              <w:t>EPA 11: Deliver medication or health-related education to health professionals or the public.</w:t>
            </w:r>
          </w:p>
          <w:p w14:paraId="7E947595" w14:textId="3D4EDBA3" w:rsidR="00CE7F24" w:rsidRPr="006A1D32" w:rsidRDefault="00CE7F24" w:rsidP="00CE7F24">
            <w:pPr>
              <w:pStyle w:val="adbestyle000012"/>
              <w:spacing w:after="237" w:line="266" w:lineRule="atLeast"/>
              <w:rPr>
                <w:b/>
                <w:bCs/>
                <w:color w:val="000000"/>
                <w:sz w:val="17"/>
                <w:szCs w:val="17"/>
              </w:rPr>
            </w:pPr>
            <w:r w:rsidRPr="00CE7F24">
              <w:rPr>
                <w:b/>
                <w:bCs/>
                <w:color w:val="000000"/>
                <w:sz w:val="17"/>
                <w:szCs w:val="17"/>
              </w:rPr>
              <w:t>Example tasks to observe student:</w:t>
            </w:r>
          </w:p>
        </w:tc>
        <w:tc>
          <w:tcPr>
            <w:tcW w:w="1483" w:type="dxa"/>
          </w:tcPr>
          <w:p w14:paraId="206FDDA7" w14:textId="77777777" w:rsidR="00CE7F24" w:rsidRDefault="00CE7F24" w:rsidP="00873CCD"/>
        </w:tc>
        <w:tc>
          <w:tcPr>
            <w:tcW w:w="1196" w:type="dxa"/>
          </w:tcPr>
          <w:p w14:paraId="7E970158" w14:textId="77777777" w:rsidR="00CE7F24" w:rsidRDefault="00CE7F24" w:rsidP="00873CCD"/>
        </w:tc>
        <w:tc>
          <w:tcPr>
            <w:tcW w:w="1196" w:type="dxa"/>
          </w:tcPr>
          <w:p w14:paraId="021B7739" w14:textId="77777777" w:rsidR="00CE7F24" w:rsidRDefault="00CE7F24" w:rsidP="00873CCD"/>
        </w:tc>
        <w:tc>
          <w:tcPr>
            <w:tcW w:w="1236" w:type="dxa"/>
          </w:tcPr>
          <w:p w14:paraId="72B968B2" w14:textId="77777777" w:rsidR="00CE7F24" w:rsidRDefault="00CE7F24" w:rsidP="00873CCD"/>
        </w:tc>
        <w:tc>
          <w:tcPr>
            <w:tcW w:w="1410" w:type="dxa"/>
          </w:tcPr>
          <w:p w14:paraId="4DF26E33" w14:textId="77777777" w:rsidR="00CE7F24" w:rsidRDefault="00CE7F24" w:rsidP="00873CCD"/>
        </w:tc>
        <w:tc>
          <w:tcPr>
            <w:tcW w:w="1410" w:type="dxa"/>
          </w:tcPr>
          <w:p w14:paraId="687A7CE8" w14:textId="77777777" w:rsidR="00CE7F24" w:rsidRDefault="00CE7F24" w:rsidP="00873CCD"/>
        </w:tc>
      </w:tr>
      <w:tr w:rsidR="00CE7F24" w14:paraId="50B01DC4" w14:textId="77777777" w:rsidTr="00873CCD">
        <w:tc>
          <w:tcPr>
            <w:tcW w:w="2859" w:type="dxa"/>
          </w:tcPr>
          <w:p w14:paraId="5E12FAA8" w14:textId="77777777" w:rsidR="00CE7F24" w:rsidRPr="00CE7F24" w:rsidRDefault="00CE7F24" w:rsidP="00CE7F24">
            <w:pPr>
              <w:pStyle w:val="adbestyle000012"/>
              <w:spacing w:after="237" w:line="266" w:lineRule="atLeast"/>
              <w:rPr>
                <w:b/>
                <w:bCs/>
                <w:color w:val="000000"/>
                <w:sz w:val="17"/>
                <w:szCs w:val="17"/>
              </w:rPr>
            </w:pPr>
            <w:r w:rsidRPr="00CE7F24">
              <w:rPr>
                <w:b/>
                <w:bCs/>
                <w:color w:val="000000"/>
                <w:sz w:val="17"/>
                <w:szCs w:val="17"/>
              </w:rPr>
              <w:t>EPA 12: Identify populations at risk for prevalent diseases and preventable adverse medication outcomes.</w:t>
            </w:r>
          </w:p>
          <w:p w14:paraId="12AA4EA3" w14:textId="1926FA37" w:rsidR="00CE7F24" w:rsidRPr="00CE7F24" w:rsidRDefault="00CE7F24" w:rsidP="00CE7F24">
            <w:pPr>
              <w:pStyle w:val="adbestyle000012"/>
              <w:spacing w:after="237" w:line="266" w:lineRule="atLeast"/>
              <w:rPr>
                <w:b/>
                <w:bCs/>
                <w:color w:val="000000"/>
                <w:sz w:val="17"/>
                <w:szCs w:val="17"/>
              </w:rPr>
            </w:pPr>
            <w:r w:rsidRPr="00CE7F24">
              <w:rPr>
                <w:b/>
                <w:bCs/>
                <w:color w:val="000000"/>
                <w:sz w:val="17"/>
                <w:szCs w:val="17"/>
              </w:rPr>
              <w:t>Example tasks to observe student:  </w:t>
            </w:r>
          </w:p>
        </w:tc>
        <w:tc>
          <w:tcPr>
            <w:tcW w:w="1483" w:type="dxa"/>
          </w:tcPr>
          <w:p w14:paraId="2A976E13" w14:textId="77777777" w:rsidR="00CE7F24" w:rsidRDefault="00CE7F24" w:rsidP="00873CCD"/>
        </w:tc>
        <w:tc>
          <w:tcPr>
            <w:tcW w:w="1196" w:type="dxa"/>
          </w:tcPr>
          <w:p w14:paraId="0E66A4D9" w14:textId="77777777" w:rsidR="00CE7F24" w:rsidRDefault="00CE7F24" w:rsidP="00873CCD"/>
        </w:tc>
        <w:tc>
          <w:tcPr>
            <w:tcW w:w="1196" w:type="dxa"/>
          </w:tcPr>
          <w:p w14:paraId="12CED96C" w14:textId="77777777" w:rsidR="00CE7F24" w:rsidRDefault="00CE7F24" w:rsidP="00873CCD"/>
        </w:tc>
        <w:tc>
          <w:tcPr>
            <w:tcW w:w="1236" w:type="dxa"/>
          </w:tcPr>
          <w:p w14:paraId="2477CDBE" w14:textId="77777777" w:rsidR="00CE7F24" w:rsidRDefault="00CE7F24" w:rsidP="00873CCD"/>
        </w:tc>
        <w:tc>
          <w:tcPr>
            <w:tcW w:w="1410" w:type="dxa"/>
          </w:tcPr>
          <w:p w14:paraId="231CACC5" w14:textId="77777777" w:rsidR="00CE7F24" w:rsidRDefault="00CE7F24" w:rsidP="00873CCD"/>
        </w:tc>
        <w:tc>
          <w:tcPr>
            <w:tcW w:w="1410" w:type="dxa"/>
          </w:tcPr>
          <w:p w14:paraId="1E1CC4A1" w14:textId="77777777" w:rsidR="00CE7F24" w:rsidRDefault="00CE7F24" w:rsidP="00873CCD"/>
        </w:tc>
      </w:tr>
      <w:tr w:rsidR="00CE7F24" w14:paraId="744B98B0" w14:textId="77777777" w:rsidTr="00873CCD">
        <w:tc>
          <w:tcPr>
            <w:tcW w:w="2859" w:type="dxa"/>
          </w:tcPr>
          <w:p w14:paraId="4677C4B4" w14:textId="77777777" w:rsidR="00CE7F24" w:rsidRPr="00CE7F24" w:rsidRDefault="00CE7F24" w:rsidP="00CE7F24">
            <w:pPr>
              <w:pStyle w:val="adbestyle000012"/>
              <w:spacing w:after="237" w:line="266" w:lineRule="atLeast"/>
              <w:rPr>
                <w:b/>
                <w:bCs/>
                <w:color w:val="000000"/>
                <w:sz w:val="17"/>
                <w:szCs w:val="17"/>
              </w:rPr>
            </w:pPr>
            <w:r w:rsidRPr="00CE7F24">
              <w:rPr>
                <w:b/>
                <w:bCs/>
                <w:color w:val="000000"/>
                <w:sz w:val="17"/>
                <w:szCs w:val="17"/>
              </w:rPr>
              <w:t>EPA 13: Perform the technical, administrative, and supporting operations of a pharmacy practice site. Site dependent and includes but is not limited to: Inventory management, Scheduling, and Controlled Substance Monitoring.</w:t>
            </w:r>
          </w:p>
          <w:p w14:paraId="0136CFD4" w14:textId="7BC2111E" w:rsidR="00CE7F24" w:rsidRPr="00CE7F24" w:rsidRDefault="00CE7F24" w:rsidP="00CE7F24">
            <w:pPr>
              <w:pStyle w:val="adbestyle000012"/>
              <w:spacing w:after="237" w:line="266" w:lineRule="atLeast"/>
              <w:rPr>
                <w:b/>
                <w:bCs/>
                <w:color w:val="000000"/>
                <w:sz w:val="17"/>
                <w:szCs w:val="17"/>
              </w:rPr>
            </w:pPr>
            <w:r w:rsidRPr="00CE7F24">
              <w:rPr>
                <w:b/>
                <w:bCs/>
                <w:color w:val="000000"/>
                <w:sz w:val="17"/>
                <w:szCs w:val="17"/>
              </w:rPr>
              <w:t>Example tasks to observe student:</w:t>
            </w:r>
          </w:p>
        </w:tc>
        <w:tc>
          <w:tcPr>
            <w:tcW w:w="1483" w:type="dxa"/>
          </w:tcPr>
          <w:p w14:paraId="2ECF9ED4" w14:textId="77777777" w:rsidR="00CE7F24" w:rsidRDefault="00CE7F24" w:rsidP="00873CCD"/>
        </w:tc>
        <w:tc>
          <w:tcPr>
            <w:tcW w:w="1196" w:type="dxa"/>
          </w:tcPr>
          <w:p w14:paraId="6E0D084D" w14:textId="77777777" w:rsidR="00CE7F24" w:rsidRDefault="00CE7F24" w:rsidP="00873CCD"/>
        </w:tc>
        <w:tc>
          <w:tcPr>
            <w:tcW w:w="1196" w:type="dxa"/>
          </w:tcPr>
          <w:p w14:paraId="05045CC9" w14:textId="77777777" w:rsidR="00CE7F24" w:rsidRDefault="00CE7F24" w:rsidP="00873CCD"/>
        </w:tc>
        <w:tc>
          <w:tcPr>
            <w:tcW w:w="1236" w:type="dxa"/>
          </w:tcPr>
          <w:p w14:paraId="13684EFC" w14:textId="77777777" w:rsidR="00CE7F24" w:rsidRDefault="00CE7F24" w:rsidP="00873CCD"/>
        </w:tc>
        <w:tc>
          <w:tcPr>
            <w:tcW w:w="1410" w:type="dxa"/>
          </w:tcPr>
          <w:p w14:paraId="23AAC35C" w14:textId="77777777" w:rsidR="00CE7F24" w:rsidRDefault="00CE7F24" w:rsidP="00873CCD"/>
        </w:tc>
        <w:tc>
          <w:tcPr>
            <w:tcW w:w="1410" w:type="dxa"/>
          </w:tcPr>
          <w:p w14:paraId="69156188" w14:textId="77777777" w:rsidR="00CE7F24" w:rsidRDefault="00CE7F24" w:rsidP="00873CCD"/>
        </w:tc>
      </w:tr>
    </w:tbl>
    <w:p w14:paraId="380AD58E" w14:textId="77777777" w:rsidR="00873CCD" w:rsidRDefault="00873CCD" w:rsidP="00873CCD"/>
    <w:p w14:paraId="05621618" w14:textId="13301074" w:rsidR="00873CCD" w:rsidRDefault="00873CCD" w:rsidP="00873CCD">
      <w:pPr>
        <w:rPr>
          <w:b/>
          <w:bCs/>
        </w:rPr>
      </w:pPr>
      <w:r w:rsidRPr="00873CCD">
        <w:rPr>
          <w:b/>
          <w:bCs/>
        </w:rPr>
        <w:t xml:space="preserve">Pharmacy </w:t>
      </w:r>
      <w:proofErr w:type="spellStart"/>
      <w:r w:rsidRPr="00873CCD">
        <w:rPr>
          <w:b/>
          <w:bCs/>
        </w:rPr>
        <w:t>Entrustable</w:t>
      </w:r>
      <w:proofErr w:type="spellEnd"/>
      <w:r w:rsidRPr="00873CCD">
        <w:rPr>
          <w:b/>
          <w:bCs/>
        </w:rPr>
        <w:t xml:space="preserve"> Activities (EPAs) Assessments Comments (Midpoint): </w:t>
      </w:r>
    </w:p>
    <w:p w14:paraId="6AB9792D" w14:textId="77777777" w:rsidR="00873CCD" w:rsidRPr="00873CCD" w:rsidRDefault="00873CCD" w:rsidP="00873CCD"/>
    <w:p w14:paraId="6567816D" w14:textId="1EF64387" w:rsidR="00873CCD" w:rsidRDefault="00873CCD" w:rsidP="00873CCD">
      <w:pPr>
        <w:rPr>
          <w:b/>
          <w:bCs/>
        </w:rPr>
      </w:pPr>
      <w:r w:rsidRPr="00873CCD">
        <w:rPr>
          <w:b/>
          <w:bCs/>
        </w:rPr>
        <w:t xml:space="preserve">Pharmacy </w:t>
      </w:r>
      <w:proofErr w:type="spellStart"/>
      <w:r w:rsidRPr="00873CCD">
        <w:rPr>
          <w:b/>
          <w:bCs/>
        </w:rPr>
        <w:t>Entrustable</w:t>
      </w:r>
      <w:proofErr w:type="spellEnd"/>
      <w:r w:rsidRPr="00873CCD">
        <w:rPr>
          <w:b/>
          <w:bCs/>
        </w:rPr>
        <w:t xml:space="preserve"> Activities (EPAs) Assessments Comments (Final):</w:t>
      </w:r>
    </w:p>
    <w:p w14:paraId="60519B93" w14:textId="77777777" w:rsidR="00873CCD" w:rsidRDefault="00873CCD" w:rsidP="00873CCD">
      <w:pPr>
        <w:rPr>
          <w:b/>
          <w:bCs/>
        </w:rPr>
      </w:pPr>
    </w:p>
    <w:p w14:paraId="28D662EB" w14:textId="77777777" w:rsidR="00CE7F24" w:rsidRDefault="00CE7F24" w:rsidP="00873CCD">
      <w:pPr>
        <w:rPr>
          <w:b/>
          <w:bCs/>
        </w:rPr>
      </w:pPr>
    </w:p>
    <w:p w14:paraId="0F00D35C" w14:textId="77777777" w:rsidR="00CE7F24" w:rsidRDefault="00CE7F24" w:rsidP="00873CCD">
      <w:pPr>
        <w:rPr>
          <w:b/>
          <w:bCs/>
        </w:rPr>
      </w:pPr>
    </w:p>
    <w:p w14:paraId="31417023" w14:textId="77777777" w:rsidR="00CE7F24" w:rsidRDefault="00CE7F24" w:rsidP="00873CCD">
      <w:pPr>
        <w:rPr>
          <w:b/>
          <w:bCs/>
        </w:rPr>
      </w:pPr>
    </w:p>
    <w:p w14:paraId="3C08DA32" w14:textId="77777777" w:rsidR="00873CCD" w:rsidRPr="00873CCD" w:rsidRDefault="00873CCD" w:rsidP="00873CCD">
      <w:pPr>
        <w:rPr>
          <w:sz w:val="28"/>
          <w:szCs w:val="28"/>
        </w:rPr>
      </w:pPr>
      <w:r w:rsidRPr="00873CCD">
        <w:rPr>
          <w:b/>
          <w:bCs/>
          <w:sz w:val="28"/>
          <w:szCs w:val="28"/>
        </w:rPr>
        <w:lastRenderedPageBreak/>
        <w:t xml:space="preserve">Educational Outcomes </w:t>
      </w:r>
    </w:p>
    <w:p w14:paraId="3AA79132" w14:textId="77777777" w:rsidR="00873CCD" w:rsidRDefault="00873CCD" w:rsidP="00873CCD">
      <w:pPr>
        <w:rPr>
          <w:i/>
          <w:iCs/>
        </w:rPr>
      </w:pPr>
      <w:r w:rsidRPr="00873CCD">
        <w:rPr>
          <w:i/>
          <w:iCs/>
        </w:rPr>
        <w:t xml:space="preserve">*To the Preceptor and student completing the evaluation form. If you have </w:t>
      </w:r>
      <w:proofErr w:type="gramStart"/>
      <w:r w:rsidRPr="00873CCD">
        <w:rPr>
          <w:i/>
          <w:iCs/>
        </w:rPr>
        <w:t>selected</w:t>
      </w:r>
      <w:proofErr w:type="gramEnd"/>
      <w:r w:rsidRPr="00873CCD">
        <w:rPr>
          <w:i/>
          <w:iCs/>
        </w:rPr>
        <w:t xml:space="preserve"> </w:t>
      </w:r>
      <w:proofErr w:type="gramStart"/>
      <w:r w:rsidRPr="00873CCD">
        <w:rPr>
          <w:b/>
          <w:bCs/>
          <w:i/>
          <w:iCs/>
        </w:rPr>
        <w:t>does</w:t>
      </w:r>
      <w:proofErr w:type="gramEnd"/>
      <w:r w:rsidRPr="00873CCD">
        <w:rPr>
          <w:b/>
          <w:bCs/>
          <w:i/>
          <w:iCs/>
        </w:rPr>
        <w:t xml:space="preserve"> not meet </w:t>
      </w:r>
      <w:r w:rsidRPr="00873CCD">
        <w:rPr>
          <w:i/>
          <w:iCs/>
        </w:rPr>
        <w:t xml:space="preserve">expectations for any outcome, you must provide an explanation supporting that selection in the Comments field at the end of this section. </w:t>
      </w:r>
    </w:p>
    <w:p w14:paraId="6070E00A" w14:textId="6A5E323B" w:rsidR="00873CCD" w:rsidRPr="0017619B" w:rsidRDefault="0093107E" w:rsidP="00873CCD">
      <w:pPr>
        <w:rPr>
          <w:b/>
          <w:bCs/>
        </w:rPr>
      </w:pPr>
      <w:r w:rsidRPr="0017619B">
        <w:rPr>
          <w:b/>
          <w:bCs/>
        </w:rPr>
        <w:t>The final grade assignment is the responsibility of the Rotation coordinator and is based on the sum of the Educational Outcomes scores.  </w:t>
      </w:r>
    </w:p>
    <w:tbl>
      <w:tblPr>
        <w:tblStyle w:val="TableGrid"/>
        <w:tblW w:w="0" w:type="auto"/>
        <w:tblLook w:val="04A0" w:firstRow="1" w:lastRow="0" w:firstColumn="1" w:lastColumn="0" w:noHBand="0" w:noVBand="1"/>
      </w:tblPr>
      <w:tblGrid>
        <w:gridCol w:w="2697"/>
        <w:gridCol w:w="2697"/>
        <w:gridCol w:w="2698"/>
      </w:tblGrid>
      <w:tr w:rsidR="0093107E" w14:paraId="185FCDD5" w14:textId="77777777" w:rsidTr="00873CCD">
        <w:tc>
          <w:tcPr>
            <w:tcW w:w="2697" w:type="dxa"/>
          </w:tcPr>
          <w:p w14:paraId="6FBDD1D8" w14:textId="33C7A8DB" w:rsidR="0093107E" w:rsidRPr="00873CCD" w:rsidRDefault="0093107E" w:rsidP="00873CCD">
            <w:pPr>
              <w:rPr>
                <w:b/>
                <w:bCs/>
              </w:rPr>
            </w:pPr>
            <w:r w:rsidRPr="00873CCD">
              <w:rPr>
                <w:b/>
                <w:bCs/>
              </w:rPr>
              <w:t>Sum of points</w:t>
            </w:r>
          </w:p>
        </w:tc>
        <w:tc>
          <w:tcPr>
            <w:tcW w:w="2697" w:type="dxa"/>
          </w:tcPr>
          <w:p w14:paraId="602842C1" w14:textId="7AC020E0" w:rsidR="0093107E" w:rsidRPr="00873CCD" w:rsidRDefault="0093107E" w:rsidP="00873CCD">
            <w:pPr>
              <w:rPr>
                <w:b/>
                <w:bCs/>
              </w:rPr>
            </w:pPr>
            <w:r w:rsidRPr="00873CCD">
              <w:rPr>
                <w:b/>
                <w:bCs/>
              </w:rPr>
              <w:t>Professionalism question response</w:t>
            </w:r>
          </w:p>
        </w:tc>
        <w:tc>
          <w:tcPr>
            <w:tcW w:w="2698" w:type="dxa"/>
          </w:tcPr>
          <w:p w14:paraId="0395C68D" w14:textId="4FDEFE4B" w:rsidR="0093107E" w:rsidRPr="00873CCD" w:rsidRDefault="0093107E" w:rsidP="00873CCD">
            <w:pPr>
              <w:rPr>
                <w:b/>
                <w:bCs/>
              </w:rPr>
            </w:pPr>
            <w:r w:rsidRPr="00873CCD">
              <w:rPr>
                <w:b/>
                <w:bCs/>
              </w:rPr>
              <w:t xml:space="preserve"> Rotation Grade (Enters program in 2022 or later)</w:t>
            </w:r>
          </w:p>
        </w:tc>
      </w:tr>
      <w:tr w:rsidR="0093107E" w14:paraId="36DE6979" w14:textId="77777777" w:rsidTr="00873CCD">
        <w:tc>
          <w:tcPr>
            <w:tcW w:w="2697" w:type="dxa"/>
          </w:tcPr>
          <w:p w14:paraId="2E682D36" w14:textId="0528F0B5" w:rsidR="0093107E" w:rsidRDefault="0093107E" w:rsidP="00873CCD">
            <w:r>
              <w:t>38-48</w:t>
            </w:r>
          </w:p>
        </w:tc>
        <w:tc>
          <w:tcPr>
            <w:tcW w:w="2697" w:type="dxa"/>
          </w:tcPr>
          <w:p w14:paraId="6D9B395F" w14:textId="12C11E24" w:rsidR="0093107E" w:rsidRDefault="0093107E" w:rsidP="00873CCD">
            <w:r>
              <w:t>Yes</w:t>
            </w:r>
          </w:p>
        </w:tc>
        <w:tc>
          <w:tcPr>
            <w:tcW w:w="2698" w:type="dxa"/>
          </w:tcPr>
          <w:p w14:paraId="76F4D9A9" w14:textId="2D2DDCFC" w:rsidR="0093107E" w:rsidRDefault="0093107E" w:rsidP="00873CCD">
            <w:r>
              <w:t>Honors (H)</w:t>
            </w:r>
          </w:p>
        </w:tc>
      </w:tr>
      <w:tr w:rsidR="0093107E" w14:paraId="7D076950" w14:textId="77777777" w:rsidTr="00873CCD">
        <w:tc>
          <w:tcPr>
            <w:tcW w:w="2697" w:type="dxa"/>
          </w:tcPr>
          <w:p w14:paraId="0D810EBE" w14:textId="00CE5E48" w:rsidR="0093107E" w:rsidRDefault="0093107E" w:rsidP="00873CCD">
            <w:r>
              <w:t>30-37</w:t>
            </w:r>
          </w:p>
        </w:tc>
        <w:tc>
          <w:tcPr>
            <w:tcW w:w="2697" w:type="dxa"/>
          </w:tcPr>
          <w:p w14:paraId="2B1F42F3" w14:textId="48FC9F69" w:rsidR="0093107E" w:rsidRDefault="0093107E" w:rsidP="00873CCD">
            <w:r>
              <w:t>Yes</w:t>
            </w:r>
          </w:p>
        </w:tc>
        <w:tc>
          <w:tcPr>
            <w:tcW w:w="2698" w:type="dxa"/>
          </w:tcPr>
          <w:p w14:paraId="69583965" w14:textId="24A655A1" w:rsidR="0093107E" w:rsidRDefault="0093107E" w:rsidP="00873CCD">
            <w:r>
              <w:t>Satisfactory (S)</w:t>
            </w:r>
          </w:p>
        </w:tc>
      </w:tr>
      <w:tr w:rsidR="0093107E" w14:paraId="2E0AF8A7" w14:textId="77777777" w:rsidTr="00873CCD">
        <w:tc>
          <w:tcPr>
            <w:tcW w:w="2697" w:type="dxa"/>
          </w:tcPr>
          <w:p w14:paraId="20602590" w14:textId="1285C28A" w:rsidR="0093107E" w:rsidRDefault="0093107E" w:rsidP="00873CCD">
            <w:r>
              <w:t>30-48</w:t>
            </w:r>
          </w:p>
        </w:tc>
        <w:tc>
          <w:tcPr>
            <w:tcW w:w="2697" w:type="dxa"/>
          </w:tcPr>
          <w:p w14:paraId="238DD6C3" w14:textId="69B5ED28" w:rsidR="0093107E" w:rsidRDefault="0093107E" w:rsidP="00873CCD">
            <w:r>
              <w:t>No</w:t>
            </w:r>
          </w:p>
        </w:tc>
        <w:tc>
          <w:tcPr>
            <w:tcW w:w="2698" w:type="dxa"/>
          </w:tcPr>
          <w:p w14:paraId="1374BB54" w14:textId="28041A33" w:rsidR="0093107E" w:rsidRDefault="0093107E" w:rsidP="00873CCD">
            <w:r>
              <w:t>Unsatisfactory (U)</w:t>
            </w:r>
          </w:p>
        </w:tc>
      </w:tr>
      <w:tr w:rsidR="0093107E" w14:paraId="72BCA81F" w14:textId="77777777" w:rsidTr="00873CCD">
        <w:tc>
          <w:tcPr>
            <w:tcW w:w="2697" w:type="dxa"/>
          </w:tcPr>
          <w:p w14:paraId="16CA44E9" w14:textId="56FA2E7E" w:rsidR="0093107E" w:rsidRDefault="0093107E" w:rsidP="00873CCD">
            <w:r>
              <w:t>&lt;30</w:t>
            </w:r>
          </w:p>
        </w:tc>
        <w:tc>
          <w:tcPr>
            <w:tcW w:w="2697" w:type="dxa"/>
          </w:tcPr>
          <w:p w14:paraId="68C24FDF" w14:textId="2F44DD01" w:rsidR="0093107E" w:rsidRDefault="0093107E" w:rsidP="00873CCD">
            <w:r>
              <w:t xml:space="preserve">Yes or </w:t>
            </w:r>
            <w:proofErr w:type="gramStart"/>
            <w:r>
              <w:t>No</w:t>
            </w:r>
            <w:proofErr w:type="gramEnd"/>
          </w:p>
        </w:tc>
        <w:tc>
          <w:tcPr>
            <w:tcW w:w="2698" w:type="dxa"/>
          </w:tcPr>
          <w:p w14:paraId="017F04D1" w14:textId="0DB981D6" w:rsidR="0093107E" w:rsidRDefault="0093107E" w:rsidP="00873CCD">
            <w:r>
              <w:t>Unsatisfactory (U)</w:t>
            </w:r>
          </w:p>
        </w:tc>
      </w:tr>
    </w:tbl>
    <w:p w14:paraId="4FFC1E70" w14:textId="77777777" w:rsidR="00873CCD" w:rsidRDefault="00873CCD" w:rsidP="00873CCD"/>
    <w:p w14:paraId="09CCB264" w14:textId="77777777" w:rsidR="0093107E" w:rsidRPr="00B74EB8" w:rsidRDefault="0093107E" w:rsidP="0093107E">
      <w:pPr>
        <w:rPr>
          <w:b/>
          <w:bCs/>
        </w:rPr>
      </w:pPr>
      <w:r w:rsidRPr="00B74EB8">
        <w:rPr>
          <w:b/>
          <w:bCs/>
        </w:rPr>
        <w:t>Student enters program prior to 2022</w:t>
      </w:r>
    </w:p>
    <w:tbl>
      <w:tblPr>
        <w:tblStyle w:val="TableGrid"/>
        <w:tblW w:w="0" w:type="auto"/>
        <w:tblLook w:val="04A0" w:firstRow="1" w:lastRow="0" w:firstColumn="1" w:lastColumn="0" w:noHBand="0" w:noVBand="1"/>
      </w:tblPr>
      <w:tblGrid>
        <w:gridCol w:w="1200"/>
        <w:gridCol w:w="1199"/>
        <w:gridCol w:w="1198"/>
        <w:gridCol w:w="1198"/>
        <w:gridCol w:w="1199"/>
        <w:gridCol w:w="1199"/>
        <w:gridCol w:w="1199"/>
        <w:gridCol w:w="1199"/>
        <w:gridCol w:w="1199"/>
      </w:tblGrid>
      <w:tr w:rsidR="0093107E" w14:paraId="216E9ECC" w14:textId="77777777" w:rsidTr="00987F6E">
        <w:tc>
          <w:tcPr>
            <w:tcW w:w="1200" w:type="dxa"/>
          </w:tcPr>
          <w:p w14:paraId="0CE45251" w14:textId="77777777" w:rsidR="0093107E" w:rsidRPr="000224C1" w:rsidRDefault="0093107E" w:rsidP="00987F6E">
            <w:pPr>
              <w:rPr>
                <w:b/>
                <w:bCs/>
              </w:rPr>
            </w:pPr>
            <w:r w:rsidRPr="000224C1">
              <w:rPr>
                <w:b/>
                <w:bCs/>
              </w:rPr>
              <w:t>Grade</w:t>
            </w:r>
          </w:p>
        </w:tc>
        <w:tc>
          <w:tcPr>
            <w:tcW w:w="1199" w:type="dxa"/>
          </w:tcPr>
          <w:p w14:paraId="2E369271" w14:textId="77777777" w:rsidR="0093107E" w:rsidRPr="000224C1" w:rsidRDefault="0093107E" w:rsidP="00987F6E">
            <w:pPr>
              <w:rPr>
                <w:b/>
                <w:bCs/>
              </w:rPr>
            </w:pPr>
            <w:r w:rsidRPr="000224C1">
              <w:rPr>
                <w:b/>
                <w:bCs/>
              </w:rPr>
              <w:t>A</w:t>
            </w:r>
          </w:p>
        </w:tc>
        <w:tc>
          <w:tcPr>
            <w:tcW w:w="1198" w:type="dxa"/>
          </w:tcPr>
          <w:p w14:paraId="7E9CC88C" w14:textId="77777777" w:rsidR="0093107E" w:rsidRPr="000224C1" w:rsidRDefault="0093107E" w:rsidP="00987F6E">
            <w:pPr>
              <w:rPr>
                <w:b/>
                <w:bCs/>
              </w:rPr>
            </w:pPr>
            <w:r w:rsidRPr="000224C1">
              <w:rPr>
                <w:b/>
                <w:bCs/>
              </w:rPr>
              <w:t>A-</w:t>
            </w:r>
          </w:p>
        </w:tc>
        <w:tc>
          <w:tcPr>
            <w:tcW w:w="1198" w:type="dxa"/>
          </w:tcPr>
          <w:p w14:paraId="5FC69858" w14:textId="77777777" w:rsidR="0093107E" w:rsidRPr="000224C1" w:rsidRDefault="0093107E" w:rsidP="00987F6E">
            <w:pPr>
              <w:rPr>
                <w:b/>
                <w:bCs/>
              </w:rPr>
            </w:pPr>
            <w:r w:rsidRPr="000224C1">
              <w:rPr>
                <w:b/>
                <w:bCs/>
              </w:rPr>
              <w:t>B+</w:t>
            </w:r>
          </w:p>
        </w:tc>
        <w:tc>
          <w:tcPr>
            <w:tcW w:w="1199" w:type="dxa"/>
          </w:tcPr>
          <w:p w14:paraId="60CF60FA" w14:textId="77777777" w:rsidR="0093107E" w:rsidRPr="000224C1" w:rsidRDefault="0093107E" w:rsidP="00987F6E">
            <w:pPr>
              <w:rPr>
                <w:b/>
                <w:bCs/>
              </w:rPr>
            </w:pPr>
            <w:r w:rsidRPr="000224C1">
              <w:rPr>
                <w:b/>
                <w:bCs/>
              </w:rPr>
              <w:t>B</w:t>
            </w:r>
          </w:p>
        </w:tc>
        <w:tc>
          <w:tcPr>
            <w:tcW w:w="1199" w:type="dxa"/>
          </w:tcPr>
          <w:p w14:paraId="0EC83E13" w14:textId="77777777" w:rsidR="0093107E" w:rsidRPr="000224C1" w:rsidRDefault="0093107E" w:rsidP="00987F6E">
            <w:pPr>
              <w:rPr>
                <w:b/>
                <w:bCs/>
              </w:rPr>
            </w:pPr>
            <w:r w:rsidRPr="000224C1">
              <w:rPr>
                <w:b/>
                <w:bCs/>
              </w:rPr>
              <w:t>B-</w:t>
            </w:r>
          </w:p>
        </w:tc>
        <w:tc>
          <w:tcPr>
            <w:tcW w:w="1199" w:type="dxa"/>
          </w:tcPr>
          <w:p w14:paraId="33021DEB" w14:textId="77777777" w:rsidR="0093107E" w:rsidRPr="000224C1" w:rsidRDefault="0093107E" w:rsidP="00987F6E">
            <w:pPr>
              <w:rPr>
                <w:b/>
                <w:bCs/>
              </w:rPr>
            </w:pPr>
            <w:r w:rsidRPr="000224C1">
              <w:rPr>
                <w:b/>
                <w:bCs/>
              </w:rPr>
              <w:t>C+</w:t>
            </w:r>
          </w:p>
        </w:tc>
        <w:tc>
          <w:tcPr>
            <w:tcW w:w="1199" w:type="dxa"/>
          </w:tcPr>
          <w:p w14:paraId="734290FE" w14:textId="77777777" w:rsidR="0093107E" w:rsidRPr="000224C1" w:rsidRDefault="0093107E" w:rsidP="00987F6E">
            <w:pPr>
              <w:rPr>
                <w:b/>
                <w:bCs/>
              </w:rPr>
            </w:pPr>
            <w:r w:rsidRPr="000224C1">
              <w:rPr>
                <w:b/>
                <w:bCs/>
              </w:rPr>
              <w:t>C</w:t>
            </w:r>
          </w:p>
        </w:tc>
        <w:tc>
          <w:tcPr>
            <w:tcW w:w="1199" w:type="dxa"/>
          </w:tcPr>
          <w:p w14:paraId="5BC14B32" w14:textId="77777777" w:rsidR="0093107E" w:rsidRPr="000224C1" w:rsidRDefault="0093107E" w:rsidP="00987F6E">
            <w:pPr>
              <w:rPr>
                <w:b/>
                <w:bCs/>
              </w:rPr>
            </w:pPr>
            <w:r w:rsidRPr="000224C1">
              <w:rPr>
                <w:b/>
                <w:bCs/>
              </w:rPr>
              <w:t>F</w:t>
            </w:r>
          </w:p>
        </w:tc>
      </w:tr>
      <w:tr w:rsidR="0093107E" w14:paraId="58C955E2" w14:textId="77777777" w:rsidTr="00987F6E">
        <w:tc>
          <w:tcPr>
            <w:tcW w:w="1200" w:type="dxa"/>
          </w:tcPr>
          <w:p w14:paraId="2BCEC596" w14:textId="77777777" w:rsidR="0093107E" w:rsidRPr="000224C1" w:rsidRDefault="0093107E" w:rsidP="00987F6E">
            <w:pPr>
              <w:rPr>
                <w:b/>
                <w:bCs/>
              </w:rPr>
            </w:pPr>
            <w:r w:rsidRPr="000224C1">
              <w:rPr>
                <w:b/>
                <w:bCs/>
              </w:rPr>
              <w:t>Sum of points</w:t>
            </w:r>
          </w:p>
        </w:tc>
        <w:tc>
          <w:tcPr>
            <w:tcW w:w="1199" w:type="dxa"/>
          </w:tcPr>
          <w:p w14:paraId="367EDE4A" w14:textId="77777777" w:rsidR="0093107E" w:rsidRDefault="0093107E" w:rsidP="00987F6E">
            <w:r>
              <w:t>44-48</w:t>
            </w:r>
          </w:p>
        </w:tc>
        <w:tc>
          <w:tcPr>
            <w:tcW w:w="1198" w:type="dxa"/>
          </w:tcPr>
          <w:p w14:paraId="3C228BB5" w14:textId="77777777" w:rsidR="0093107E" w:rsidRDefault="0093107E" w:rsidP="00987F6E">
            <w:r>
              <w:t>38-43</w:t>
            </w:r>
          </w:p>
        </w:tc>
        <w:tc>
          <w:tcPr>
            <w:tcW w:w="1198" w:type="dxa"/>
          </w:tcPr>
          <w:p w14:paraId="14567BE5" w14:textId="77777777" w:rsidR="0093107E" w:rsidRDefault="0093107E" w:rsidP="00987F6E">
            <w:r>
              <w:t>37</w:t>
            </w:r>
          </w:p>
        </w:tc>
        <w:tc>
          <w:tcPr>
            <w:tcW w:w="1199" w:type="dxa"/>
          </w:tcPr>
          <w:p w14:paraId="54DBAB33" w14:textId="77777777" w:rsidR="0093107E" w:rsidRDefault="0093107E" w:rsidP="00987F6E">
            <w:r>
              <w:t>35-36</w:t>
            </w:r>
          </w:p>
        </w:tc>
        <w:tc>
          <w:tcPr>
            <w:tcW w:w="1199" w:type="dxa"/>
          </w:tcPr>
          <w:p w14:paraId="0A43A769" w14:textId="77777777" w:rsidR="0093107E" w:rsidRDefault="0093107E" w:rsidP="00987F6E">
            <w:r>
              <w:t>34</w:t>
            </w:r>
          </w:p>
        </w:tc>
        <w:tc>
          <w:tcPr>
            <w:tcW w:w="1199" w:type="dxa"/>
          </w:tcPr>
          <w:p w14:paraId="607A1F7D" w14:textId="77777777" w:rsidR="0093107E" w:rsidRDefault="0093107E" w:rsidP="00987F6E">
            <w:r>
              <w:t>32-33</w:t>
            </w:r>
          </w:p>
        </w:tc>
        <w:tc>
          <w:tcPr>
            <w:tcW w:w="1199" w:type="dxa"/>
          </w:tcPr>
          <w:p w14:paraId="4816EF07" w14:textId="77777777" w:rsidR="0093107E" w:rsidRDefault="0093107E" w:rsidP="00987F6E">
            <w:r>
              <w:t>30-31</w:t>
            </w:r>
          </w:p>
        </w:tc>
        <w:tc>
          <w:tcPr>
            <w:tcW w:w="1199" w:type="dxa"/>
          </w:tcPr>
          <w:p w14:paraId="32DCB99C" w14:textId="77777777" w:rsidR="0093107E" w:rsidRDefault="0093107E" w:rsidP="00987F6E">
            <w:r>
              <w:t>&lt;30</w:t>
            </w:r>
          </w:p>
        </w:tc>
      </w:tr>
    </w:tbl>
    <w:p w14:paraId="3EF0B27E" w14:textId="77777777" w:rsidR="0093107E" w:rsidRDefault="0093107E" w:rsidP="0093107E">
      <w:proofErr w:type="gramStart"/>
      <w:r>
        <w:t>A no</w:t>
      </w:r>
      <w:proofErr w:type="gramEnd"/>
      <w:r>
        <w:t xml:space="preserve"> </w:t>
      </w:r>
      <w:proofErr w:type="gramStart"/>
      <w:r>
        <w:t>in response</w:t>
      </w:r>
      <w:proofErr w:type="gramEnd"/>
      <w:r>
        <w:t xml:space="preserve"> to Professionalism question results in failure regardless of grade.</w:t>
      </w:r>
    </w:p>
    <w:p w14:paraId="7FBA0054" w14:textId="77777777" w:rsidR="00221854" w:rsidRDefault="00221854" w:rsidP="00873CCD"/>
    <w:p w14:paraId="2241588D" w14:textId="77777777" w:rsidR="0093107E" w:rsidRDefault="0093107E" w:rsidP="00873CCD"/>
    <w:p w14:paraId="4B5750D9" w14:textId="77777777" w:rsidR="0093107E" w:rsidRDefault="0093107E" w:rsidP="00873CCD"/>
    <w:p w14:paraId="0597FE20" w14:textId="77777777" w:rsidR="0093107E" w:rsidRDefault="0093107E" w:rsidP="00873CCD"/>
    <w:p w14:paraId="421FE392" w14:textId="77777777" w:rsidR="0017619B" w:rsidRDefault="0017619B" w:rsidP="00873CCD"/>
    <w:p w14:paraId="6EE34F1C" w14:textId="77777777" w:rsidR="0017619B" w:rsidRDefault="0017619B" w:rsidP="00873CCD"/>
    <w:p w14:paraId="4DBB266A" w14:textId="77777777" w:rsidR="0017619B" w:rsidRDefault="0017619B" w:rsidP="00873CCD"/>
    <w:p w14:paraId="487C46F5" w14:textId="77777777" w:rsidR="0017619B" w:rsidRDefault="0017619B" w:rsidP="00873CCD"/>
    <w:p w14:paraId="3A1A5E4A" w14:textId="77777777" w:rsidR="0017619B" w:rsidRDefault="0017619B" w:rsidP="00873CCD"/>
    <w:p w14:paraId="372D390C" w14:textId="77777777" w:rsidR="0017619B" w:rsidRDefault="0017619B" w:rsidP="00873CCD"/>
    <w:p w14:paraId="55460BDE" w14:textId="77777777" w:rsidR="0017619B" w:rsidRDefault="0017619B" w:rsidP="00873CCD"/>
    <w:p w14:paraId="33102EF8" w14:textId="77777777" w:rsidR="0017619B" w:rsidRDefault="0017619B" w:rsidP="00873CCD"/>
    <w:p w14:paraId="243F5DD9" w14:textId="77777777" w:rsidR="0093107E" w:rsidRDefault="0093107E" w:rsidP="00873CCD"/>
    <w:tbl>
      <w:tblPr>
        <w:tblStyle w:val="TableGrid"/>
        <w:tblW w:w="0" w:type="auto"/>
        <w:tblLook w:val="04A0" w:firstRow="1" w:lastRow="0" w:firstColumn="1" w:lastColumn="0" w:noHBand="0" w:noVBand="1"/>
      </w:tblPr>
      <w:tblGrid>
        <w:gridCol w:w="2644"/>
        <w:gridCol w:w="1494"/>
        <w:gridCol w:w="1557"/>
        <w:gridCol w:w="1477"/>
        <w:gridCol w:w="1435"/>
        <w:gridCol w:w="1435"/>
      </w:tblGrid>
      <w:tr w:rsidR="00221854" w14:paraId="23C0F3F8" w14:textId="77777777" w:rsidTr="00221854">
        <w:tc>
          <w:tcPr>
            <w:tcW w:w="2644" w:type="dxa"/>
          </w:tcPr>
          <w:p w14:paraId="23AD9D81" w14:textId="77777777" w:rsidR="00221854" w:rsidRPr="00873CCD" w:rsidRDefault="00221854" w:rsidP="00D33388">
            <w:pPr>
              <w:rPr>
                <w:b/>
                <w:bCs/>
              </w:rPr>
            </w:pPr>
          </w:p>
          <w:p w14:paraId="3B08AF73" w14:textId="68804921" w:rsidR="00221854" w:rsidRPr="00221854" w:rsidRDefault="0076443E" w:rsidP="00221854">
            <w:pPr>
              <w:rPr>
                <w:b/>
                <w:bCs/>
              </w:rPr>
            </w:pPr>
            <w:r>
              <w:rPr>
                <w:b/>
                <w:bCs/>
              </w:rPr>
              <w:t>Educational Outcomes</w:t>
            </w:r>
            <w:r w:rsidR="00221854" w:rsidRPr="00221854">
              <w:rPr>
                <w:b/>
                <w:bCs/>
              </w:rPr>
              <w:t xml:space="preserve"> Assessments</w:t>
            </w:r>
          </w:p>
          <w:p w14:paraId="568017EF" w14:textId="1DDBF6E9" w:rsidR="00221854" w:rsidRPr="00873CCD" w:rsidRDefault="00221854" w:rsidP="00D33388">
            <w:pPr>
              <w:rPr>
                <w:b/>
                <w:bCs/>
              </w:rPr>
            </w:pPr>
          </w:p>
        </w:tc>
        <w:tc>
          <w:tcPr>
            <w:tcW w:w="1494" w:type="dxa"/>
          </w:tcPr>
          <w:p w14:paraId="0B22FCE6" w14:textId="77777777" w:rsidR="00221854" w:rsidRPr="00873CCD" w:rsidRDefault="00221854" w:rsidP="00D33388">
            <w:pPr>
              <w:rPr>
                <w:b/>
                <w:bCs/>
              </w:rPr>
            </w:pPr>
            <w:r w:rsidRPr="00873CCD">
              <w:rPr>
                <w:b/>
                <w:bCs/>
              </w:rPr>
              <w:t>Midpoint and Final Evaluations (Required)</w:t>
            </w:r>
          </w:p>
        </w:tc>
        <w:tc>
          <w:tcPr>
            <w:tcW w:w="1557" w:type="dxa"/>
          </w:tcPr>
          <w:p w14:paraId="01F09D1A" w14:textId="77777777" w:rsidR="00221854" w:rsidRDefault="00221854" w:rsidP="00221854">
            <w:pPr>
              <w:pStyle w:val="adbestyle000004"/>
              <w:spacing w:line="293" w:lineRule="atLeast"/>
              <w:rPr>
                <w:color w:val="000000"/>
                <w:sz w:val="19"/>
                <w:szCs w:val="19"/>
              </w:rPr>
            </w:pPr>
            <w:r>
              <w:rPr>
                <w:b/>
                <w:bCs/>
                <w:color w:val="000000"/>
                <w:sz w:val="19"/>
                <w:szCs w:val="19"/>
              </w:rPr>
              <w:t xml:space="preserve">1 Pt. Does Not Meet Expectations: </w:t>
            </w:r>
          </w:p>
          <w:p w14:paraId="21CDD033" w14:textId="77777777" w:rsidR="00221854" w:rsidRDefault="00221854" w:rsidP="00221854">
            <w:pPr>
              <w:pStyle w:val="adbestyle000004"/>
              <w:spacing w:line="293" w:lineRule="atLeast"/>
              <w:rPr>
                <w:color w:val="000000"/>
                <w:sz w:val="19"/>
                <w:szCs w:val="19"/>
              </w:rPr>
            </w:pPr>
            <w:r>
              <w:rPr>
                <w:color w:val="000000"/>
                <w:sz w:val="19"/>
                <w:szCs w:val="19"/>
              </w:rPr>
              <w:t xml:space="preserve">The performance falls significantly below the expected standards for professional year. There are numerous errors or deficiencies in understanding, execution, or completion of the task. The work does not meet the basic requirements and demonstrates a lack of effort or comprehension. </w:t>
            </w:r>
          </w:p>
          <w:p w14:paraId="24D9F7E2" w14:textId="69767EF0" w:rsidR="00221854" w:rsidRDefault="00221854" w:rsidP="00221854">
            <w:pPr>
              <w:pStyle w:val="adbestyle000004"/>
              <w:spacing w:line="293" w:lineRule="atLeast"/>
              <w:rPr>
                <w:color w:val="000000"/>
                <w:sz w:val="19"/>
                <w:szCs w:val="19"/>
              </w:rPr>
            </w:pPr>
          </w:p>
          <w:p w14:paraId="152A1C25" w14:textId="12BCA1C8" w:rsidR="00221854" w:rsidRPr="00873CCD" w:rsidRDefault="00221854" w:rsidP="00D33388">
            <w:pPr>
              <w:pStyle w:val="adbestyle000004"/>
              <w:spacing w:line="291" w:lineRule="atLeast"/>
              <w:rPr>
                <w:color w:val="000000"/>
                <w:sz w:val="19"/>
                <w:szCs w:val="19"/>
              </w:rPr>
            </w:pPr>
            <w:r>
              <w:rPr>
                <w:color w:val="000000"/>
                <w:sz w:val="19"/>
                <w:szCs w:val="19"/>
              </w:rPr>
              <w:t xml:space="preserve"> </w:t>
            </w:r>
          </w:p>
        </w:tc>
        <w:tc>
          <w:tcPr>
            <w:tcW w:w="1477" w:type="dxa"/>
          </w:tcPr>
          <w:p w14:paraId="0A17F22B" w14:textId="09E9F4A7" w:rsidR="00221854" w:rsidRPr="00873CCD" w:rsidRDefault="00221854" w:rsidP="00221854">
            <w:pPr>
              <w:pStyle w:val="adbestyle000004"/>
              <w:spacing w:line="293" w:lineRule="atLeast"/>
              <w:rPr>
                <w:color w:val="000000"/>
                <w:sz w:val="19"/>
                <w:szCs w:val="19"/>
              </w:rPr>
            </w:pPr>
            <w:r>
              <w:rPr>
                <w:b/>
                <w:bCs/>
                <w:color w:val="000000"/>
                <w:sz w:val="19"/>
                <w:szCs w:val="19"/>
              </w:rPr>
              <w:t xml:space="preserve">2 Pts. Approaches Expectations: </w:t>
            </w:r>
          </w:p>
          <w:p w14:paraId="32A6E344" w14:textId="77777777" w:rsidR="00221854" w:rsidRDefault="00221854" w:rsidP="00221854">
            <w:pPr>
              <w:pStyle w:val="adbestyle000004"/>
              <w:spacing w:line="291" w:lineRule="atLeast"/>
              <w:rPr>
                <w:color w:val="000000"/>
                <w:sz w:val="19"/>
                <w:szCs w:val="19"/>
              </w:rPr>
            </w:pPr>
            <w:r>
              <w:rPr>
                <w:color w:val="000000"/>
                <w:sz w:val="19"/>
                <w:szCs w:val="19"/>
              </w:rPr>
              <w:t xml:space="preserve">The performance partially meets the expected standards for professional year. There are some errors or deficiencies in understanding, execution, or completion of the task. While aspects of the work may be satisfactory, overall, it falls short of meeting all requirements and demonstrates room for improvement. </w:t>
            </w:r>
          </w:p>
          <w:p w14:paraId="41F0E651" w14:textId="589FEB6F" w:rsidR="00221854" w:rsidRPr="00873CCD" w:rsidRDefault="00221854" w:rsidP="00221854">
            <w:pPr>
              <w:pStyle w:val="adbestyle000004"/>
              <w:spacing w:line="293" w:lineRule="atLeast"/>
              <w:rPr>
                <w:color w:val="000000"/>
                <w:sz w:val="19"/>
                <w:szCs w:val="19"/>
              </w:rPr>
            </w:pPr>
          </w:p>
        </w:tc>
        <w:tc>
          <w:tcPr>
            <w:tcW w:w="1435" w:type="dxa"/>
          </w:tcPr>
          <w:p w14:paraId="0F4B98FE" w14:textId="77777777" w:rsidR="00221854" w:rsidRPr="00221854" w:rsidRDefault="00221854" w:rsidP="00221854">
            <w:pPr>
              <w:pStyle w:val="adbestyle004008"/>
              <w:spacing w:line="286" w:lineRule="atLeast"/>
              <w:rPr>
                <w:color w:val="000000"/>
                <w:sz w:val="19"/>
                <w:szCs w:val="19"/>
              </w:rPr>
            </w:pPr>
            <w:r>
              <w:rPr>
                <w:b/>
                <w:bCs/>
                <w:color w:val="000000"/>
                <w:sz w:val="19"/>
                <w:szCs w:val="19"/>
              </w:rPr>
              <w:t xml:space="preserve">3 Pts. Meets Expectations: </w:t>
            </w:r>
          </w:p>
          <w:p w14:paraId="6EC560FC" w14:textId="77777777" w:rsidR="00221854" w:rsidRDefault="00221854" w:rsidP="00221854">
            <w:pPr>
              <w:pStyle w:val="adbestyle000004"/>
              <w:spacing w:line="291" w:lineRule="atLeast"/>
              <w:rPr>
                <w:color w:val="000000"/>
                <w:sz w:val="19"/>
                <w:szCs w:val="19"/>
              </w:rPr>
            </w:pPr>
            <w:r>
              <w:rPr>
                <w:color w:val="000000"/>
                <w:sz w:val="19"/>
                <w:szCs w:val="19"/>
              </w:rPr>
              <w:t xml:space="preserve">The performance meets the expected standards for professional year. It demonstrates a solid understanding and execution of the task with minimal errors or deficiencies. The work meets all requirements and may also include additional elements that enhance its quality and completeness. </w:t>
            </w:r>
          </w:p>
          <w:p w14:paraId="5FAEE3C6" w14:textId="6767AC58" w:rsidR="00221854" w:rsidRPr="00221854" w:rsidRDefault="00221854" w:rsidP="00221854">
            <w:pPr>
              <w:pStyle w:val="adbestyle004008"/>
              <w:spacing w:line="286" w:lineRule="atLeast"/>
              <w:rPr>
                <w:color w:val="000000"/>
                <w:sz w:val="19"/>
                <w:szCs w:val="19"/>
              </w:rPr>
            </w:pPr>
          </w:p>
        </w:tc>
        <w:tc>
          <w:tcPr>
            <w:tcW w:w="1435" w:type="dxa"/>
          </w:tcPr>
          <w:p w14:paraId="71625152" w14:textId="77777777" w:rsidR="00221854" w:rsidRDefault="00221854" w:rsidP="00221854">
            <w:pPr>
              <w:pStyle w:val="adbestyle000004"/>
              <w:spacing w:line="286" w:lineRule="atLeast"/>
              <w:rPr>
                <w:color w:val="000000"/>
                <w:sz w:val="19"/>
                <w:szCs w:val="19"/>
              </w:rPr>
            </w:pPr>
            <w:r>
              <w:rPr>
                <w:b/>
                <w:bCs/>
                <w:color w:val="000000"/>
                <w:sz w:val="19"/>
                <w:szCs w:val="19"/>
              </w:rPr>
              <w:t xml:space="preserve">4 Pts. Exceeds Expectations: </w:t>
            </w:r>
          </w:p>
          <w:p w14:paraId="71F125E1" w14:textId="77777777" w:rsidR="00221854" w:rsidRDefault="00221854" w:rsidP="00221854">
            <w:pPr>
              <w:pStyle w:val="adbestyle000004"/>
              <w:spacing w:line="291" w:lineRule="atLeast"/>
              <w:rPr>
                <w:color w:val="000000"/>
                <w:sz w:val="19"/>
                <w:szCs w:val="19"/>
              </w:rPr>
            </w:pPr>
            <w:r>
              <w:rPr>
                <w:color w:val="000000"/>
                <w:sz w:val="19"/>
                <w:szCs w:val="19"/>
              </w:rPr>
              <w:t xml:space="preserve">The performance goes above and beyond the expected standards for professional year. It demonstrates a thorough understanding and exceptional execution of the task with no significant errors or deficiencies. The work not only meets all requirements but also includes additional elements that significantly enhance its quality, creativity, and/or innovation. </w:t>
            </w:r>
          </w:p>
          <w:p w14:paraId="3993D7D7" w14:textId="36B5A406" w:rsidR="00221854" w:rsidRDefault="00221854" w:rsidP="00221854">
            <w:pPr>
              <w:pStyle w:val="adbestyle000004"/>
              <w:spacing w:line="286" w:lineRule="atLeast"/>
              <w:rPr>
                <w:color w:val="000000"/>
                <w:sz w:val="19"/>
                <w:szCs w:val="19"/>
              </w:rPr>
            </w:pPr>
          </w:p>
          <w:p w14:paraId="5DEE950F" w14:textId="77777777" w:rsidR="00221854" w:rsidRPr="00873CCD" w:rsidRDefault="00221854" w:rsidP="00D33388">
            <w:pPr>
              <w:rPr>
                <w:b/>
                <w:bCs/>
              </w:rPr>
            </w:pPr>
          </w:p>
        </w:tc>
      </w:tr>
      <w:tr w:rsidR="00221854" w14:paraId="50C16285" w14:textId="77777777" w:rsidTr="00221854">
        <w:tc>
          <w:tcPr>
            <w:tcW w:w="2644" w:type="dxa"/>
          </w:tcPr>
          <w:p w14:paraId="39D38598" w14:textId="5993DBA4" w:rsidR="00221854" w:rsidRPr="00221854" w:rsidRDefault="00221854" w:rsidP="00221854">
            <w:pPr>
              <w:pStyle w:val="adbestyle000004"/>
              <w:spacing w:line="200" w:lineRule="atLeast"/>
              <w:rPr>
                <w:rFonts w:ascii="Arial" w:hAnsi="Arial" w:cs="Arial"/>
                <w:color w:val="000000"/>
                <w:sz w:val="18"/>
                <w:szCs w:val="18"/>
              </w:rPr>
            </w:pPr>
            <w:r>
              <w:rPr>
                <w:rFonts w:cs="Arial Black"/>
                <w:b/>
                <w:bCs/>
                <w:color w:val="000000"/>
                <w:sz w:val="18"/>
                <w:szCs w:val="18"/>
              </w:rPr>
              <w:t>Learner</w:t>
            </w:r>
            <w:r>
              <w:rPr>
                <w:rStyle w:val="adbetext001d"/>
              </w:rPr>
              <w:t xml:space="preserve">: </w:t>
            </w:r>
            <w:r>
              <w:rPr>
                <w:rFonts w:ascii="Arial" w:hAnsi="Arial" w:cs="Arial"/>
                <w:color w:val="000000"/>
                <w:sz w:val="18"/>
                <w:szCs w:val="18"/>
              </w:rPr>
              <w:t xml:space="preserve">Seek, analyze, integrate, and apply foundational knowledge of medications and pharmacy practice (biomedical; pharmaceutical; social, behavioral, administrative; and clinical sciences; drug classes; and digital health. </w:t>
            </w:r>
          </w:p>
        </w:tc>
        <w:tc>
          <w:tcPr>
            <w:tcW w:w="1494" w:type="dxa"/>
          </w:tcPr>
          <w:p w14:paraId="02B8FDFA" w14:textId="77777777" w:rsidR="00221854" w:rsidRDefault="00221854" w:rsidP="00D33388"/>
        </w:tc>
        <w:tc>
          <w:tcPr>
            <w:tcW w:w="1557" w:type="dxa"/>
          </w:tcPr>
          <w:p w14:paraId="0DF40690" w14:textId="77777777" w:rsidR="00221854" w:rsidRDefault="00221854" w:rsidP="00D33388"/>
        </w:tc>
        <w:tc>
          <w:tcPr>
            <w:tcW w:w="1477" w:type="dxa"/>
          </w:tcPr>
          <w:p w14:paraId="65AC7244" w14:textId="77777777" w:rsidR="00221854" w:rsidRDefault="00221854" w:rsidP="00D33388"/>
        </w:tc>
        <w:tc>
          <w:tcPr>
            <w:tcW w:w="1435" w:type="dxa"/>
          </w:tcPr>
          <w:p w14:paraId="23A89523" w14:textId="77777777" w:rsidR="00221854" w:rsidRDefault="00221854" w:rsidP="00D33388"/>
        </w:tc>
        <w:tc>
          <w:tcPr>
            <w:tcW w:w="1435" w:type="dxa"/>
          </w:tcPr>
          <w:p w14:paraId="156E31EA" w14:textId="77777777" w:rsidR="00221854" w:rsidRDefault="00221854" w:rsidP="00D33388"/>
        </w:tc>
      </w:tr>
      <w:tr w:rsidR="00221854" w14:paraId="022ABFE3" w14:textId="77777777" w:rsidTr="00221854">
        <w:tc>
          <w:tcPr>
            <w:tcW w:w="2644" w:type="dxa"/>
          </w:tcPr>
          <w:p w14:paraId="58A0CCE0" w14:textId="77777777" w:rsidR="00221854" w:rsidRDefault="00221854" w:rsidP="0076443E">
            <w:pPr>
              <w:pStyle w:val="adbestyle000004"/>
              <w:spacing w:line="200" w:lineRule="atLeast"/>
              <w:rPr>
                <w:rFonts w:ascii="Arial" w:hAnsi="Arial" w:cs="Arial"/>
                <w:color w:val="000000"/>
                <w:sz w:val="18"/>
                <w:szCs w:val="18"/>
              </w:rPr>
            </w:pPr>
            <w:r>
              <w:rPr>
                <w:rFonts w:cs="Arial Black"/>
                <w:b/>
                <w:bCs/>
                <w:color w:val="000000"/>
                <w:sz w:val="18"/>
                <w:szCs w:val="18"/>
              </w:rPr>
              <w:t xml:space="preserve">Problem solver: </w:t>
            </w:r>
            <w:r>
              <w:rPr>
                <w:rFonts w:ascii="Arial" w:hAnsi="Arial" w:cs="Arial"/>
                <w:color w:val="000000"/>
                <w:sz w:val="18"/>
                <w:szCs w:val="18"/>
              </w:rPr>
              <w:t xml:space="preserve">Use problem solving and critical thinking skills, along with an </w:t>
            </w:r>
          </w:p>
          <w:p w14:paraId="1D239DFE" w14:textId="4B8A8EAD" w:rsidR="00221854" w:rsidRPr="00221854" w:rsidRDefault="00221854" w:rsidP="0076443E">
            <w:pPr>
              <w:pStyle w:val="adbestyle000004"/>
              <w:spacing w:line="200" w:lineRule="atLeast"/>
              <w:rPr>
                <w:color w:val="000000"/>
                <w:sz w:val="18"/>
                <w:szCs w:val="18"/>
              </w:rPr>
            </w:pPr>
            <w:r w:rsidRPr="0076443E">
              <w:rPr>
                <w:rFonts w:ascii="Arial" w:hAnsi="Arial" w:cs="Arial"/>
                <w:color w:val="000000"/>
                <w:sz w:val="18"/>
                <w:szCs w:val="18"/>
              </w:rPr>
              <w:t>innovative mindset, to address challenges and to promote positive change.</w:t>
            </w:r>
            <w:r>
              <w:rPr>
                <w:color w:val="000000"/>
                <w:sz w:val="18"/>
                <w:szCs w:val="18"/>
              </w:rPr>
              <w:t xml:space="preserve"> </w:t>
            </w:r>
          </w:p>
        </w:tc>
        <w:tc>
          <w:tcPr>
            <w:tcW w:w="1494" w:type="dxa"/>
          </w:tcPr>
          <w:p w14:paraId="7A70DD01" w14:textId="77777777" w:rsidR="00221854" w:rsidRDefault="00221854" w:rsidP="00D33388"/>
        </w:tc>
        <w:tc>
          <w:tcPr>
            <w:tcW w:w="1557" w:type="dxa"/>
          </w:tcPr>
          <w:p w14:paraId="56DB775B" w14:textId="77777777" w:rsidR="00221854" w:rsidRDefault="00221854" w:rsidP="00D33388"/>
        </w:tc>
        <w:tc>
          <w:tcPr>
            <w:tcW w:w="1477" w:type="dxa"/>
          </w:tcPr>
          <w:p w14:paraId="3C7ED1F9" w14:textId="77777777" w:rsidR="00221854" w:rsidRDefault="00221854" w:rsidP="00D33388"/>
        </w:tc>
        <w:tc>
          <w:tcPr>
            <w:tcW w:w="1435" w:type="dxa"/>
          </w:tcPr>
          <w:p w14:paraId="684A1738" w14:textId="77777777" w:rsidR="00221854" w:rsidRDefault="00221854" w:rsidP="00D33388"/>
        </w:tc>
        <w:tc>
          <w:tcPr>
            <w:tcW w:w="1435" w:type="dxa"/>
          </w:tcPr>
          <w:p w14:paraId="7D69B068" w14:textId="77777777" w:rsidR="00221854" w:rsidRDefault="00221854" w:rsidP="00D33388"/>
        </w:tc>
      </w:tr>
      <w:tr w:rsidR="00221854" w14:paraId="2767EC11" w14:textId="77777777" w:rsidTr="00221854">
        <w:tc>
          <w:tcPr>
            <w:tcW w:w="2644" w:type="dxa"/>
          </w:tcPr>
          <w:p w14:paraId="2C511376" w14:textId="441D5BFE" w:rsidR="00221854" w:rsidRDefault="00221854" w:rsidP="00221854">
            <w:pPr>
              <w:pStyle w:val="adbestyle000004"/>
              <w:spacing w:line="206" w:lineRule="atLeast"/>
            </w:pPr>
            <w:r w:rsidRPr="00221854">
              <w:rPr>
                <w:rFonts w:ascii="Arial" w:hAnsi="Arial" w:cs="Arial"/>
                <w:b/>
                <w:bCs/>
                <w:sz w:val="18"/>
                <w:szCs w:val="18"/>
              </w:rPr>
              <w:t>Communicator:</w:t>
            </w:r>
            <w:r w:rsidRPr="00221854">
              <w:rPr>
                <w:rFonts w:ascii="Arial" w:hAnsi="Arial" w:cs="Arial"/>
                <w:sz w:val="18"/>
                <w:szCs w:val="18"/>
              </w:rPr>
              <w:t xml:space="preserve"> Actively engage, listen, and communicate verbally, </w:t>
            </w:r>
            <w:r w:rsidRPr="00221854">
              <w:rPr>
                <w:rFonts w:ascii="Arial" w:hAnsi="Arial" w:cs="Arial"/>
                <w:sz w:val="18"/>
                <w:szCs w:val="18"/>
              </w:rPr>
              <w:lastRenderedPageBreak/>
              <w:t xml:space="preserve">nonverbally, and in writing when interacting with or educating an individual, group, or organization. </w:t>
            </w:r>
          </w:p>
        </w:tc>
        <w:tc>
          <w:tcPr>
            <w:tcW w:w="1494" w:type="dxa"/>
          </w:tcPr>
          <w:p w14:paraId="3D646584" w14:textId="77777777" w:rsidR="00221854" w:rsidRDefault="00221854" w:rsidP="00D33388"/>
        </w:tc>
        <w:tc>
          <w:tcPr>
            <w:tcW w:w="1557" w:type="dxa"/>
          </w:tcPr>
          <w:p w14:paraId="4F975603" w14:textId="77777777" w:rsidR="00221854" w:rsidRDefault="00221854" w:rsidP="00D33388"/>
        </w:tc>
        <w:tc>
          <w:tcPr>
            <w:tcW w:w="1477" w:type="dxa"/>
          </w:tcPr>
          <w:p w14:paraId="7BCBA1DB" w14:textId="77777777" w:rsidR="00221854" w:rsidRDefault="00221854" w:rsidP="00D33388"/>
        </w:tc>
        <w:tc>
          <w:tcPr>
            <w:tcW w:w="1435" w:type="dxa"/>
          </w:tcPr>
          <w:p w14:paraId="4E0D368F" w14:textId="77777777" w:rsidR="00221854" w:rsidRDefault="00221854" w:rsidP="00D33388"/>
        </w:tc>
        <w:tc>
          <w:tcPr>
            <w:tcW w:w="1435" w:type="dxa"/>
          </w:tcPr>
          <w:p w14:paraId="6BF2EA48" w14:textId="77777777" w:rsidR="00221854" w:rsidRDefault="00221854" w:rsidP="00D33388"/>
        </w:tc>
      </w:tr>
      <w:tr w:rsidR="00221854" w14:paraId="40610F89" w14:textId="77777777" w:rsidTr="00221854">
        <w:tc>
          <w:tcPr>
            <w:tcW w:w="2644" w:type="dxa"/>
          </w:tcPr>
          <w:p w14:paraId="74957C88" w14:textId="695184CF" w:rsidR="00221854" w:rsidRDefault="00221854" w:rsidP="00221854">
            <w:pPr>
              <w:pStyle w:val="adbestyle005021"/>
              <w:spacing w:after="190" w:line="196" w:lineRule="atLeast"/>
            </w:pPr>
            <w:r w:rsidRPr="00221854">
              <w:rPr>
                <w:rFonts w:cs="Arial Black"/>
                <w:b/>
                <w:bCs/>
                <w:color w:val="000000"/>
                <w:sz w:val="18"/>
                <w:szCs w:val="18"/>
              </w:rPr>
              <w:t>Ally</w:t>
            </w:r>
            <w:proofErr w:type="gramStart"/>
            <w:r w:rsidRPr="00221854">
              <w:rPr>
                <w:rFonts w:ascii="Arial" w:hAnsi="Arial" w:cs="Arial"/>
                <w:sz w:val="18"/>
                <w:szCs w:val="18"/>
              </w:rPr>
              <w:t>:  Mitigate</w:t>
            </w:r>
            <w:proofErr w:type="gramEnd"/>
            <w:r w:rsidRPr="00221854">
              <w:rPr>
                <w:rFonts w:ascii="Arial" w:hAnsi="Arial" w:cs="Arial"/>
                <w:sz w:val="18"/>
                <w:szCs w:val="18"/>
              </w:rPr>
              <w:t xml:space="preserve"> health disparities by considering, recognizing, and navigating cultural and structural factors (e.g. social determinants of health, diversity, equity, inclusion, and accessibility) to improve access and health outcomes.</w:t>
            </w:r>
          </w:p>
        </w:tc>
        <w:tc>
          <w:tcPr>
            <w:tcW w:w="1494" w:type="dxa"/>
          </w:tcPr>
          <w:p w14:paraId="25D757CE" w14:textId="77777777" w:rsidR="00221854" w:rsidRDefault="00221854" w:rsidP="00D33388"/>
        </w:tc>
        <w:tc>
          <w:tcPr>
            <w:tcW w:w="1557" w:type="dxa"/>
          </w:tcPr>
          <w:p w14:paraId="515050FA" w14:textId="77777777" w:rsidR="00221854" w:rsidRDefault="00221854" w:rsidP="00D33388"/>
        </w:tc>
        <w:tc>
          <w:tcPr>
            <w:tcW w:w="1477" w:type="dxa"/>
          </w:tcPr>
          <w:p w14:paraId="113F6A2E" w14:textId="77777777" w:rsidR="00221854" w:rsidRDefault="00221854" w:rsidP="00D33388"/>
        </w:tc>
        <w:tc>
          <w:tcPr>
            <w:tcW w:w="1435" w:type="dxa"/>
          </w:tcPr>
          <w:p w14:paraId="48D914A4" w14:textId="77777777" w:rsidR="00221854" w:rsidRDefault="00221854" w:rsidP="00D33388"/>
        </w:tc>
        <w:tc>
          <w:tcPr>
            <w:tcW w:w="1435" w:type="dxa"/>
          </w:tcPr>
          <w:p w14:paraId="4AF9BEAE" w14:textId="77777777" w:rsidR="00221854" w:rsidRDefault="00221854" w:rsidP="00D33388"/>
        </w:tc>
      </w:tr>
      <w:tr w:rsidR="00221854" w14:paraId="751C32F3" w14:textId="77777777" w:rsidTr="00221854">
        <w:tc>
          <w:tcPr>
            <w:tcW w:w="2644" w:type="dxa"/>
          </w:tcPr>
          <w:p w14:paraId="7B812238" w14:textId="0F86D99B" w:rsidR="00221854" w:rsidRDefault="00221854" w:rsidP="00221854">
            <w:pPr>
              <w:pStyle w:val="adbestyle005021"/>
              <w:spacing w:after="190" w:line="196" w:lineRule="atLeast"/>
              <w:rPr>
                <w:rStyle w:val="adbestyle002015"/>
                <w:rFonts w:cs="Arial Black"/>
                <w:b/>
                <w:bCs/>
              </w:rPr>
            </w:pPr>
            <w:r>
              <w:rPr>
                <w:rFonts w:cs="Arial Black"/>
                <w:b/>
                <w:bCs/>
                <w:color w:val="000000"/>
                <w:sz w:val="18"/>
                <w:szCs w:val="18"/>
              </w:rPr>
              <w:t>Provider</w:t>
            </w:r>
            <w:r>
              <w:rPr>
                <w:rFonts w:ascii="Arial" w:hAnsi="Arial" w:cs="Arial"/>
                <w:color w:val="000000"/>
                <w:sz w:val="18"/>
                <w:szCs w:val="18"/>
              </w:rPr>
              <w:t xml:space="preserve">: Provide whole person care and comprehensive medication management to individuals as the medication specialist using the Pharmacists’ Patient Care Process. </w:t>
            </w:r>
          </w:p>
        </w:tc>
        <w:tc>
          <w:tcPr>
            <w:tcW w:w="1494" w:type="dxa"/>
          </w:tcPr>
          <w:p w14:paraId="240AB28F" w14:textId="77777777" w:rsidR="00221854" w:rsidRDefault="00221854" w:rsidP="00D33388"/>
        </w:tc>
        <w:tc>
          <w:tcPr>
            <w:tcW w:w="1557" w:type="dxa"/>
          </w:tcPr>
          <w:p w14:paraId="4970E74C" w14:textId="77777777" w:rsidR="00221854" w:rsidRDefault="00221854" w:rsidP="00D33388"/>
        </w:tc>
        <w:tc>
          <w:tcPr>
            <w:tcW w:w="1477" w:type="dxa"/>
          </w:tcPr>
          <w:p w14:paraId="0B66362A" w14:textId="77777777" w:rsidR="00221854" w:rsidRDefault="00221854" w:rsidP="00D33388"/>
        </w:tc>
        <w:tc>
          <w:tcPr>
            <w:tcW w:w="1435" w:type="dxa"/>
          </w:tcPr>
          <w:p w14:paraId="6B389DC8" w14:textId="77777777" w:rsidR="00221854" w:rsidRDefault="00221854" w:rsidP="00D33388"/>
        </w:tc>
        <w:tc>
          <w:tcPr>
            <w:tcW w:w="1435" w:type="dxa"/>
          </w:tcPr>
          <w:p w14:paraId="7609E828" w14:textId="77777777" w:rsidR="00221854" w:rsidRDefault="00221854" w:rsidP="00D33388"/>
        </w:tc>
      </w:tr>
      <w:tr w:rsidR="00221854" w14:paraId="27A4AB67" w14:textId="77777777" w:rsidTr="00221854">
        <w:tc>
          <w:tcPr>
            <w:tcW w:w="2644" w:type="dxa"/>
          </w:tcPr>
          <w:p w14:paraId="7D02957E" w14:textId="4356BDEA" w:rsidR="00221854" w:rsidRPr="00221854" w:rsidRDefault="00221854" w:rsidP="00221854">
            <w:pPr>
              <w:pStyle w:val="adbestyle000004"/>
              <w:spacing w:line="196" w:lineRule="atLeast"/>
              <w:rPr>
                <w:rStyle w:val="adbestyle002015"/>
                <w:rFonts w:ascii="Arial" w:hAnsi="Arial" w:cs="Arial"/>
                <w:sz w:val="18"/>
                <w:szCs w:val="18"/>
              </w:rPr>
            </w:pPr>
            <w:r>
              <w:rPr>
                <w:rFonts w:cs="Arial Black"/>
                <w:b/>
                <w:bCs/>
                <w:color w:val="000000"/>
                <w:sz w:val="18"/>
                <w:szCs w:val="18"/>
              </w:rPr>
              <w:t xml:space="preserve">Advocate: </w:t>
            </w:r>
            <w:r>
              <w:rPr>
                <w:rFonts w:ascii="Arial" w:hAnsi="Arial" w:cs="Arial"/>
                <w:color w:val="000000"/>
                <w:sz w:val="18"/>
                <w:szCs w:val="18"/>
              </w:rPr>
              <w:t xml:space="preserve">Promote the best interests of patients and/or the pharmacy profession within healthcare settings and at the community, state, or national level. </w:t>
            </w:r>
          </w:p>
        </w:tc>
        <w:tc>
          <w:tcPr>
            <w:tcW w:w="1494" w:type="dxa"/>
          </w:tcPr>
          <w:p w14:paraId="672E09B8" w14:textId="77777777" w:rsidR="00221854" w:rsidRDefault="00221854" w:rsidP="00D33388"/>
        </w:tc>
        <w:tc>
          <w:tcPr>
            <w:tcW w:w="1557" w:type="dxa"/>
          </w:tcPr>
          <w:p w14:paraId="6C37B6ED" w14:textId="77777777" w:rsidR="00221854" w:rsidRDefault="00221854" w:rsidP="00D33388"/>
        </w:tc>
        <w:tc>
          <w:tcPr>
            <w:tcW w:w="1477" w:type="dxa"/>
          </w:tcPr>
          <w:p w14:paraId="30718F32" w14:textId="77777777" w:rsidR="00221854" w:rsidRDefault="00221854" w:rsidP="00D33388"/>
        </w:tc>
        <w:tc>
          <w:tcPr>
            <w:tcW w:w="1435" w:type="dxa"/>
          </w:tcPr>
          <w:p w14:paraId="0F8F36A0" w14:textId="77777777" w:rsidR="00221854" w:rsidRDefault="00221854" w:rsidP="00D33388"/>
        </w:tc>
        <w:tc>
          <w:tcPr>
            <w:tcW w:w="1435" w:type="dxa"/>
          </w:tcPr>
          <w:p w14:paraId="042F5A37" w14:textId="77777777" w:rsidR="00221854" w:rsidRDefault="00221854" w:rsidP="00D33388"/>
        </w:tc>
      </w:tr>
      <w:tr w:rsidR="00221854" w14:paraId="3AF02A69" w14:textId="77777777" w:rsidTr="00221854">
        <w:tc>
          <w:tcPr>
            <w:tcW w:w="2644" w:type="dxa"/>
          </w:tcPr>
          <w:p w14:paraId="528A460A" w14:textId="71C09318" w:rsidR="00221854" w:rsidRDefault="00221854" w:rsidP="00221854">
            <w:pPr>
              <w:pStyle w:val="adbestyle000004"/>
              <w:spacing w:line="196" w:lineRule="atLeast"/>
              <w:rPr>
                <w:rFonts w:cs="Arial Black"/>
                <w:b/>
                <w:bCs/>
                <w:color w:val="000000"/>
                <w:sz w:val="18"/>
                <w:szCs w:val="18"/>
              </w:rPr>
            </w:pPr>
            <w:r>
              <w:rPr>
                <w:rFonts w:cs="Arial Black"/>
                <w:b/>
                <w:bCs/>
                <w:color w:val="000000"/>
                <w:sz w:val="18"/>
                <w:szCs w:val="18"/>
              </w:rPr>
              <w:t>Steward</w:t>
            </w:r>
            <w:r>
              <w:rPr>
                <w:rFonts w:ascii="Arial" w:hAnsi="Arial" w:cs="Arial"/>
                <w:color w:val="000000"/>
                <w:sz w:val="18"/>
                <w:szCs w:val="18"/>
              </w:rPr>
              <w:t xml:space="preserve">: Optimize patient healthcare outcomes using human, financial, technological, and physical resources to improve the safety, efficacy, and environmental impact of medication use systems. </w:t>
            </w:r>
          </w:p>
        </w:tc>
        <w:tc>
          <w:tcPr>
            <w:tcW w:w="1494" w:type="dxa"/>
          </w:tcPr>
          <w:p w14:paraId="1DADCBF8" w14:textId="77777777" w:rsidR="00221854" w:rsidRDefault="00221854" w:rsidP="00D33388"/>
        </w:tc>
        <w:tc>
          <w:tcPr>
            <w:tcW w:w="1557" w:type="dxa"/>
          </w:tcPr>
          <w:p w14:paraId="2F76B6DF" w14:textId="77777777" w:rsidR="00221854" w:rsidRDefault="00221854" w:rsidP="00D33388"/>
        </w:tc>
        <w:tc>
          <w:tcPr>
            <w:tcW w:w="1477" w:type="dxa"/>
          </w:tcPr>
          <w:p w14:paraId="78525150" w14:textId="77777777" w:rsidR="00221854" w:rsidRDefault="00221854" w:rsidP="00D33388"/>
        </w:tc>
        <w:tc>
          <w:tcPr>
            <w:tcW w:w="1435" w:type="dxa"/>
          </w:tcPr>
          <w:p w14:paraId="09067522" w14:textId="77777777" w:rsidR="00221854" w:rsidRDefault="00221854" w:rsidP="00D33388"/>
        </w:tc>
        <w:tc>
          <w:tcPr>
            <w:tcW w:w="1435" w:type="dxa"/>
          </w:tcPr>
          <w:p w14:paraId="57C8519F" w14:textId="77777777" w:rsidR="00221854" w:rsidRDefault="00221854" w:rsidP="00D33388"/>
        </w:tc>
      </w:tr>
      <w:tr w:rsidR="00221854" w14:paraId="19C769EF" w14:textId="77777777" w:rsidTr="00221854">
        <w:tc>
          <w:tcPr>
            <w:tcW w:w="2644" w:type="dxa"/>
          </w:tcPr>
          <w:p w14:paraId="5CFDE219" w14:textId="03D7FECD" w:rsidR="00221854" w:rsidRDefault="00221854" w:rsidP="00221854">
            <w:pPr>
              <w:pStyle w:val="adbestyle000004"/>
              <w:spacing w:line="191" w:lineRule="atLeast"/>
              <w:rPr>
                <w:rFonts w:cs="Arial Black"/>
                <w:b/>
                <w:bCs/>
                <w:color w:val="000000"/>
                <w:sz w:val="18"/>
                <w:szCs w:val="18"/>
              </w:rPr>
            </w:pPr>
            <w:r>
              <w:rPr>
                <w:rFonts w:cs="Arial Black"/>
                <w:b/>
                <w:bCs/>
                <w:color w:val="000000"/>
                <w:sz w:val="18"/>
                <w:szCs w:val="18"/>
              </w:rPr>
              <w:t>Collaborator</w:t>
            </w:r>
            <w:r>
              <w:rPr>
                <w:rFonts w:ascii="Arial" w:hAnsi="Arial" w:cs="Arial"/>
                <w:color w:val="000000"/>
                <w:sz w:val="18"/>
                <w:szCs w:val="18"/>
              </w:rPr>
              <w:t xml:space="preserve">: Actively engage and contribute as a healthcare team member by demonstrating core interprofessional competencies. </w:t>
            </w:r>
          </w:p>
        </w:tc>
        <w:tc>
          <w:tcPr>
            <w:tcW w:w="1494" w:type="dxa"/>
          </w:tcPr>
          <w:p w14:paraId="12D7C74E" w14:textId="77777777" w:rsidR="00221854" w:rsidRDefault="00221854" w:rsidP="00D33388"/>
        </w:tc>
        <w:tc>
          <w:tcPr>
            <w:tcW w:w="1557" w:type="dxa"/>
          </w:tcPr>
          <w:p w14:paraId="7B05B63A" w14:textId="77777777" w:rsidR="00221854" w:rsidRDefault="00221854" w:rsidP="00D33388"/>
        </w:tc>
        <w:tc>
          <w:tcPr>
            <w:tcW w:w="1477" w:type="dxa"/>
          </w:tcPr>
          <w:p w14:paraId="252CC66F" w14:textId="77777777" w:rsidR="00221854" w:rsidRDefault="00221854" w:rsidP="00D33388"/>
        </w:tc>
        <w:tc>
          <w:tcPr>
            <w:tcW w:w="1435" w:type="dxa"/>
          </w:tcPr>
          <w:p w14:paraId="41C55170" w14:textId="77777777" w:rsidR="00221854" w:rsidRDefault="00221854" w:rsidP="00D33388"/>
        </w:tc>
        <w:tc>
          <w:tcPr>
            <w:tcW w:w="1435" w:type="dxa"/>
          </w:tcPr>
          <w:p w14:paraId="49D2099B" w14:textId="77777777" w:rsidR="00221854" w:rsidRDefault="00221854" w:rsidP="00D33388"/>
        </w:tc>
      </w:tr>
      <w:tr w:rsidR="00221854" w14:paraId="3B3AB574" w14:textId="77777777" w:rsidTr="00221854">
        <w:tc>
          <w:tcPr>
            <w:tcW w:w="2644" w:type="dxa"/>
          </w:tcPr>
          <w:p w14:paraId="7EBD2D19" w14:textId="1056B459" w:rsidR="00221854" w:rsidRDefault="00221854" w:rsidP="00221854">
            <w:pPr>
              <w:pStyle w:val="adbestyle000004"/>
              <w:spacing w:line="196" w:lineRule="atLeast"/>
              <w:rPr>
                <w:rFonts w:cs="Arial Black"/>
                <w:b/>
                <w:bCs/>
                <w:color w:val="000000"/>
                <w:sz w:val="18"/>
                <w:szCs w:val="18"/>
              </w:rPr>
            </w:pPr>
            <w:r>
              <w:rPr>
                <w:rFonts w:cs="Arial Black"/>
                <w:b/>
                <w:bCs/>
                <w:color w:val="000000"/>
                <w:sz w:val="18"/>
                <w:szCs w:val="18"/>
              </w:rPr>
              <w:t xml:space="preserve">Leader: </w:t>
            </w:r>
            <w:r>
              <w:rPr>
                <w:rFonts w:ascii="Arial" w:hAnsi="Arial" w:cs="Arial"/>
                <w:color w:val="000000"/>
                <w:sz w:val="18"/>
                <w:szCs w:val="18"/>
              </w:rPr>
              <w:t xml:space="preserve">Demonstrate the ability to influence and support the achievement of shared goals on a team, regardless of one’s role. </w:t>
            </w:r>
          </w:p>
        </w:tc>
        <w:tc>
          <w:tcPr>
            <w:tcW w:w="1494" w:type="dxa"/>
          </w:tcPr>
          <w:p w14:paraId="3A781716" w14:textId="77777777" w:rsidR="00221854" w:rsidRDefault="00221854" w:rsidP="00D33388"/>
        </w:tc>
        <w:tc>
          <w:tcPr>
            <w:tcW w:w="1557" w:type="dxa"/>
          </w:tcPr>
          <w:p w14:paraId="2C1A7C56" w14:textId="77777777" w:rsidR="00221854" w:rsidRDefault="00221854" w:rsidP="00D33388"/>
        </w:tc>
        <w:tc>
          <w:tcPr>
            <w:tcW w:w="1477" w:type="dxa"/>
          </w:tcPr>
          <w:p w14:paraId="0F20C4D0" w14:textId="77777777" w:rsidR="00221854" w:rsidRDefault="00221854" w:rsidP="00D33388"/>
        </w:tc>
        <w:tc>
          <w:tcPr>
            <w:tcW w:w="1435" w:type="dxa"/>
          </w:tcPr>
          <w:p w14:paraId="772B23AB" w14:textId="77777777" w:rsidR="00221854" w:rsidRDefault="00221854" w:rsidP="00D33388"/>
        </w:tc>
        <w:tc>
          <w:tcPr>
            <w:tcW w:w="1435" w:type="dxa"/>
          </w:tcPr>
          <w:p w14:paraId="4D045B98" w14:textId="77777777" w:rsidR="00221854" w:rsidRDefault="00221854" w:rsidP="00D33388"/>
        </w:tc>
      </w:tr>
      <w:tr w:rsidR="0076443E" w14:paraId="0C7667F0" w14:textId="77777777" w:rsidTr="00221854">
        <w:tc>
          <w:tcPr>
            <w:tcW w:w="2644" w:type="dxa"/>
          </w:tcPr>
          <w:p w14:paraId="294B5987" w14:textId="53AC4C40" w:rsidR="0076443E" w:rsidRDefault="0076443E" w:rsidP="0076443E">
            <w:pPr>
              <w:pStyle w:val="adbestyle000004"/>
              <w:spacing w:line="196" w:lineRule="atLeast"/>
              <w:rPr>
                <w:rFonts w:ascii="Arial" w:hAnsi="Arial" w:cs="Arial"/>
                <w:color w:val="000000"/>
                <w:sz w:val="18"/>
                <w:szCs w:val="18"/>
              </w:rPr>
            </w:pPr>
            <w:r>
              <w:rPr>
                <w:rFonts w:cs="Arial Black"/>
                <w:b/>
                <w:bCs/>
                <w:color w:val="000000"/>
                <w:sz w:val="18"/>
                <w:szCs w:val="18"/>
              </w:rPr>
              <w:t xml:space="preserve">Promoter: </w:t>
            </w:r>
            <w:r>
              <w:rPr>
                <w:rFonts w:ascii="Arial" w:hAnsi="Arial" w:cs="Arial"/>
                <w:color w:val="000000"/>
                <w:sz w:val="18"/>
                <w:szCs w:val="18"/>
              </w:rPr>
              <w:t xml:space="preserve">Assess factors that influence the health and wellness of a population and develop strategies to address those factors. </w:t>
            </w:r>
          </w:p>
          <w:p w14:paraId="546668F9" w14:textId="77777777" w:rsidR="0076443E" w:rsidRDefault="0076443E" w:rsidP="00221854">
            <w:pPr>
              <w:pStyle w:val="adbestyle000004"/>
              <w:spacing w:line="196" w:lineRule="atLeast"/>
              <w:rPr>
                <w:rFonts w:cs="Arial Black"/>
                <w:b/>
                <w:bCs/>
                <w:color w:val="000000"/>
                <w:sz w:val="18"/>
                <w:szCs w:val="18"/>
              </w:rPr>
            </w:pPr>
          </w:p>
        </w:tc>
        <w:tc>
          <w:tcPr>
            <w:tcW w:w="1494" w:type="dxa"/>
          </w:tcPr>
          <w:p w14:paraId="77D5FA03" w14:textId="77777777" w:rsidR="0076443E" w:rsidRDefault="0076443E" w:rsidP="00D33388"/>
        </w:tc>
        <w:tc>
          <w:tcPr>
            <w:tcW w:w="1557" w:type="dxa"/>
          </w:tcPr>
          <w:p w14:paraId="66E531F5" w14:textId="77777777" w:rsidR="0076443E" w:rsidRDefault="0076443E" w:rsidP="00D33388"/>
        </w:tc>
        <w:tc>
          <w:tcPr>
            <w:tcW w:w="1477" w:type="dxa"/>
          </w:tcPr>
          <w:p w14:paraId="01BA815D" w14:textId="77777777" w:rsidR="0076443E" w:rsidRDefault="0076443E" w:rsidP="00D33388"/>
        </w:tc>
        <w:tc>
          <w:tcPr>
            <w:tcW w:w="1435" w:type="dxa"/>
          </w:tcPr>
          <w:p w14:paraId="6B017BD6" w14:textId="77777777" w:rsidR="0076443E" w:rsidRDefault="0076443E" w:rsidP="00D33388"/>
        </w:tc>
        <w:tc>
          <w:tcPr>
            <w:tcW w:w="1435" w:type="dxa"/>
          </w:tcPr>
          <w:p w14:paraId="32F8C3A5" w14:textId="77777777" w:rsidR="0076443E" w:rsidRDefault="0076443E" w:rsidP="00D33388"/>
        </w:tc>
      </w:tr>
      <w:tr w:rsidR="0076443E" w14:paraId="7F4AD565" w14:textId="77777777" w:rsidTr="00221854">
        <w:tc>
          <w:tcPr>
            <w:tcW w:w="2644" w:type="dxa"/>
          </w:tcPr>
          <w:p w14:paraId="295C344F" w14:textId="5C76DE33" w:rsidR="0076443E" w:rsidRPr="0076443E" w:rsidRDefault="0076443E" w:rsidP="00221854">
            <w:pPr>
              <w:pStyle w:val="adbestyle000004"/>
              <w:spacing w:line="196" w:lineRule="atLeast"/>
              <w:rPr>
                <w:color w:val="000000"/>
                <w:sz w:val="18"/>
                <w:szCs w:val="18"/>
              </w:rPr>
            </w:pPr>
            <w:r>
              <w:rPr>
                <w:b/>
                <w:bCs/>
                <w:color w:val="000000"/>
                <w:sz w:val="18"/>
                <w:szCs w:val="18"/>
              </w:rPr>
              <w:t xml:space="preserve">Self-aware: </w:t>
            </w:r>
            <w:r w:rsidRPr="0076443E">
              <w:rPr>
                <w:rFonts w:ascii="Arial" w:hAnsi="Arial" w:cs="Arial"/>
                <w:color w:val="000000"/>
                <w:sz w:val="18"/>
                <w:szCs w:val="18"/>
              </w:rPr>
              <w:t>Examine, reflect on, and address personal and professional attributes (e.g., knowledge, metacognition, skills, abilities, beliefs, biases, motivation, help-seeking strategies, and emotional intelligence that could enhance or limit growth, development, &amp; professional identity formation).</w:t>
            </w:r>
            <w:r>
              <w:rPr>
                <w:color w:val="000000"/>
                <w:sz w:val="18"/>
                <w:szCs w:val="18"/>
              </w:rPr>
              <w:t xml:space="preserve"> </w:t>
            </w:r>
          </w:p>
        </w:tc>
        <w:tc>
          <w:tcPr>
            <w:tcW w:w="1494" w:type="dxa"/>
          </w:tcPr>
          <w:p w14:paraId="514F91C4" w14:textId="77777777" w:rsidR="0076443E" w:rsidRDefault="0076443E" w:rsidP="00D33388"/>
        </w:tc>
        <w:tc>
          <w:tcPr>
            <w:tcW w:w="1557" w:type="dxa"/>
          </w:tcPr>
          <w:p w14:paraId="7497FF97" w14:textId="77777777" w:rsidR="0076443E" w:rsidRDefault="0076443E" w:rsidP="00D33388"/>
        </w:tc>
        <w:tc>
          <w:tcPr>
            <w:tcW w:w="1477" w:type="dxa"/>
          </w:tcPr>
          <w:p w14:paraId="06353992" w14:textId="77777777" w:rsidR="0076443E" w:rsidRDefault="0076443E" w:rsidP="00D33388"/>
        </w:tc>
        <w:tc>
          <w:tcPr>
            <w:tcW w:w="1435" w:type="dxa"/>
          </w:tcPr>
          <w:p w14:paraId="42EE574D" w14:textId="77777777" w:rsidR="0076443E" w:rsidRDefault="0076443E" w:rsidP="00D33388"/>
        </w:tc>
        <w:tc>
          <w:tcPr>
            <w:tcW w:w="1435" w:type="dxa"/>
          </w:tcPr>
          <w:p w14:paraId="4C9806D4" w14:textId="77777777" w:rsidR="0076443E" w:rsidRDefault="0076443E" w:rsidP="00D33388"/>
        </w:tc>
      </w:tr>
      <w:tr w:rsidR="0076443E" w14:paraId="52C3EF06" w14:textId="77777777" w:rsidTr="00221854">
        <w:tc>
          <w:tcPr>
            <w:tcW w:w="2644" w:type="dxa"/>
          </w:tcPr>
          <w:p w14:paraId="6B9ECCBB" w14:textId="64A82024" w:rsidR="0076443E" w:rsidRDefault="0076443E" w:rsidP="0076443E">
            <w:pPr>
              <w:pStyle w:val="adbestyle000004"/>
              <w:spacing w:line="196" w:lineRule="atLeast"/>
              <w:rPr>
                <w:b/>
                <w:bCs/>
                <w:color w:val="000000"/>
                <w:sz w:val="18"/>
                <w:szCs w:val="18"/>
              </w:rPr>
            </w:pPr>
            <w:r>
              <w:rPr>
                <w:rFonts w:cs="Arial Black"/>
                <w:b/>
                <w:bCs/>
                <w:color w:val="000000"/>
                <w:sz w:val="18"/>
                <w:szCs w:val="18"/>
              </w:rPr>
              <w:t xml:space="preserve">Professional Skills and Attitudes: </w:t>
            </w:r>
            <w:r w:rsidRPr="0076443E">
              <w:rPr>
                <w:rFonts w:ascii="Arial" w:hAnsi="Arial" w:cs="Arial"/>
                <w:color w:val="000000"/>
                <w:sz w:val="18"/>
                <w:szCs w:val="18"/>
              </w:rPr>
              <w:t xml:space="preserve">The student displays skills and attitudes </w:t>
            </w:r>
            <w:r w:rsidRPr="0076443E">
              <w:rPr>
                <w:rFonts w:ascii="Arial" w:hAnsi="Arial" w:cs="Arial"/>
                <w:color w:val="000000"/>
                <w:sz w:val="18"/>
                <w:szCs w:val="18"/>
              </w:rPr>
              <w:lastRenderedPageBreak/>
              <w:t xml:space="preserve">that are intended to advance their </w:t>
            </w:r>
            <w:r w:rsidRPr="0076443E">
              <w:rPr>
                <w:rFonts w:ascii="Arial" w:hAnsi="Arial" w:cs="Arial"/>
                <w:sz w:val="18"/>
                <w:szCs w:val="18"/>
              </w:rPr>
              <w:t>professional, personal, and career development.</w:t>
            </w:r>
            <w:r>
              <w:rPr>
                <w:rStyle w:val="adbestyle002015"/>
              </w:rPr>
              <w:t xml:space="preserve"> </w:t>
            </w:r>
          </w:p>
        </w:tc>
        <w:tc>
          <w:tcPr>
            <w:tcW w:w="1494" w:type="dxa"/>
          </w:tcPr>
          <w:p w14:paraId="462114F3" w14:textId="77777777" w:rsidR="0076443E" w:rsidRDefault="0076443E" w:rsidP="00D33388"/>
        </w:tc>
        <w:tc>
          <w:tcPr>
            <w:tcW w:w="1557" w:type="dxa"/>
          </w:tcPr>
          <w:p w14:paraId="7E2D8138" w14:textId="77777777" w:rsidR="0076443E" w:rsidRDefault="0076443E" w:rsidP="00D33388"/>
        </w:tc>
        <w:tc>
          <w:tcPr>
            <w:tcW w:w="1477" w:type="dxa"/>
          </w:tcPr>
          <w:p w14:paraId="32C34478" w14:textId="77777777" w:rsidR="0076443E" w:rsidRDefault="0076443E" w:rsidP="00D33388"/>
        </w:tc>
        <w:tc>
          <w:tcPr>
            <w:tcW w:w="1435" w:type="dxa"/>
          </w:tcPr>
          <w:p w14:paraId="082684A4" w14:textId="77777777" w:rsidR="0076443E" w:rsidRDefault="0076443E" w:rsidP="00D33388"/>
        </w:tc>
        <w:tc>
          <w:tcPr>
            <w:tcW w:w="1435" w:type="dxa"/>
          </w:tcPr>
          <w:p w14:paraId="48BB4146" w14:textId="77777777" w:rsidR="0076443E" w:rsidRDefault="0076443E" w:rsidP="00D33388"/>
        </w:tc>
      </w:tr>
    </w:tbl>
    <w:p w14:paraId="5C938DA3" w14:textId="77777777" w:rsidR="00221854" w:rsidRDefault="00221854" w:rsidP="00873CCD"/>
    <w:p w14:paraId="4D79C020" w14:textId="77777777" w:rsidR="0076443E" w:rsidRDefault="0076443E" w:rsidP="0076443E">
      <w:pPr>
        <w:rPr>
          <w:b/>
          <w:bCs/>
        </w:rPr>
      </w:pPr>
      <w:r w:rsidRPr="0076443E">
        <w:rPr>
          <w:b/>
          <w:bCs/>
        </w:rPr>
        <w:t xml:space="preserve">Educational Outcomes Comments (Midpoint): </w:t>
      </w:r>
    </w:p>
    <w:p w14:paraId="6D15212D" w14:textId="77777777" w:rsidR="0076443E" w:rsidRPr="0076443E" w:rsidRDefault="0076443E" w:rsidP="0076443E"/>
    <w:p w14:paraId="507D2E81" w14:textId="52CC73C6" w:rsidR="0076443E" w:rsidRDefault="0076443E" w:rsidP="0076443E">
      <w:pPr>
        <w:rPr>
          <w:b/>
          <w:bCs/>
        </w:rPr>
      </w:pPr>
      <w:r w:rsidRPr="0076443E">
        <w:rPr>
          <w:b/>
          <w:bCs/>
        </w:rPr>
        <w:t>Educational Outcomes Comments (Final):</w:t>
      </w:r>
    </w:p>
    <w:p w14:paraId="3AAA223F" w14:textId="77777777" w:rsidR="0076443E" w:rsidRDefault="0076443E" w:rsidP="0076443E">
      <w:pPr>
        <w:rPr>
          <w:b/>
          <w:bCs/>
        </w:rPr>
      </w:pPr>
    </w:p>
    <w:p w14:paraId="15A50687" w14:textId="77777777" w:rsidR="0076443E" w:rsidRPr="0076443E" w:rsidRDefault="0076443E" w:rsidP="0076443E">
      <w:pPr>
        <w:rPr>
          <w:sz w:val="28"/>
          <w:szCs w:val="28"/>
        </w:rPr>
      </w:pPr>
      <w:r w:rsidRPr="0076443E">
        <w:rPr>
          <w:b/>
          <w:bCs/>
          <w:sz w:val="28"/>
          <w:szCs w:val="28"/>
        </w:rPr>
        <w:t xml:space="preserve">Professionalism Evaluation </w:t>
      </w:r>
    </w:p>
    <w:p w14:paraId="4A7EDEA5" w14:textId="07C03EA0" w:rsidR="0076443E" w:rsidRDefault="0076443E" w:rsidP="0076443E">
      <w:r w:rsidRPr="0076443E">
        <w:t>Professionalism is expected at ALL levels of students (P1-P4). Should a student not meet expectations by the end of the rotation the student will automatically fail the rotation</w:t>
      </w:r>
      <w:r>
        <w:t>.</w:t>
      </w:r>
    </w:p>
    <w:p w14:paraId="23297DDB" w14:textId="77777777" w:rsidR="0076443E" w:rsidRDefault="0076443E" w:rsidP="0076443E">
      <w:pPr>
        <w:rPr>
          <w:rFonts w:ascii="Segoe UI" w:hAnsi="Segoe UI" w:cs="Segoe UI"/>
          <w:color w:val="000000"/>
          <w:kern w:val="0"/>
          <w:sz w:val="19"/>
          <w:szCs w:val="19"/>
        </w:rPr>
      </w:pPr>
      <w:r w:rsidRPr="0076443E">
        <w:rPr>
          <w:b/>
          <w:bCs/>
        </w:rPr>
        <w:t>Professional</w:t>
      </w:r>
      <w:r w:rsidRPr="0076443E">
        <w:rPr>
          <w:rFonts w:ascii="Segoe UI" w:hAnsi="Segoe UI" w:cs="Segoe UI"/>
          <w:b/>
          <w:bCs/>
          <w:color w:val="000000"/>
          <w:kern w:val="0"/>
          <w:sz w:val="19"/>
          <w:szCs w:val="19"/>
        </w:rPr>
        <w:t xml:space="preserve">: </w:t>
      </w:r>
      <w:r w:rsidRPr="0076443E">
        <w:t>Did the student exhibit attitudes and behaviors that embody a commitment to building and maintaining trust with patients, colleagues, other health care professionals, and society?</w:t>
      </w:r>
      <w:r w:rsidRPr="0076443E">
        <w:rPr>
          <w:rFonts w:ascii="Segoe UI" w:hAnsi="Segoe UI" w:cs="Segoe UI"/>
          <w:color w:val="000000"/>
          <w:kern w:val="0"/>
          <w:sz w:val="19"/>
          <w:szCs w:val="19"/>
        </w:rPr>
        <w:t xml:space="preserve"> </w:t>
      </w:r>
    </w:p>
    <w:p w14:paraId="303A1CD7" w14:textId="3CDE192F" w:rsidR="0076443E" w:rsidRPr="003449DD" w:rsidRDefault="0076443E" w:rsidP="0076443E">
      <w:pPr>
        <w:rPr>
          <w:i/>
          <w:iCs/>
        </w:rPr>
      </w:pPr>
      <w:r w:rsidRPr="0076443E">
        <w:rPr>
          <w:i/>
          <w:iCs/>
        </w:rPr>
        <w:t xml:space="preserve">Includes the elements of adherence to ethical principles, effective interactions with patients and with people who are important to those patients, effective interactions with other people working within the health system, reliability, and commitment to autonomous maintenance and continuous improvement of competence and citizenship and professional engagement. </w:t>
      </w:r>
    </w:p>
    <w:p w14:paraId="70E96779" w14:textId="77777777" w:rsidR="003449DD" w:rsidRPr="0076443E" w:rsidRDefault="003449DD" w:rsidP="003449DD">
      <w:pPr>
        <w:rPr>
          <w:b/>
          <w:bCs/>
        </w:rPr>
      </w:pPr>
      <w:r w:rsidRPr="0076443E">
        <w:rPr>
          <w:b/>
          <w:bCs/>
        </w:rPr>
        <w:t xml:space="preserve">Midpoint (Required): Yes </w:t>
      </w:r>
      <w:r w:rsidRPr="0076443E">
        <w:t>or</w:t>
      </w:r>
      <w:r w:rsidRPr="0076443E">
        <w:rPr>
          <w:b/>
          <w:bCs/>
        </w:rPr>
        <w:t xml:space="preserve"> No</w:t>
      </w:r>
    </w:p>
    <w:p w14:paraId="453386B7" w14:textId="77777777" w:rsidR="003449DD" w:rsidRPr="0076443E" w:rsidRDefault="003449DD" w:rsidP="003449DD">
      <w:pPr>
        <w:rPr>
          <w:b/>
          <w:bCs/>
        </w:rPr>
      </w:pPr>
      <w:r w:rsidRPr="0076443E">
        <w:rPr>
          <w:b/>
          <w:bCs/>
        </w:rPr>
        <w:t xml:space="preserve">Final (Required) Yes </w:t>
      </w:r>
      <w:r w:rsidRPr="0076443E">
        <w:t>or</w:t>
      </w:r>
      <w:r w:rsidRPr="0076443E">
        <w:rPr>
          <w:b/>
          <w:bCs/>
        </w:rPr>
        <w:t xml:space="preserve"> No</w:t>
      </w:r>
    </w:p>
    <w:p w14:paraId="6E5D11BA" w14:textId="77777777" w:rsidR="00D97892" w:rsidRDefault="00D97892" w:rsidP="0076443E"/>
    <w:p w14:paraId="6B2A0A5C" w14:textId="77777777" w:rsidR="00D97892" w:rsidRDefault="00D97892" w:rsidP="00D97892">
      <w:pPr>
        <w:rPr>
          <w:b/>
          <w:bCs/>
        </w:rPr>
      </w:pPr>
      <w:r w:rsidRPr="00D97892">
        <w:rPr>
          <w:b/>
          <w:bCs/>
        </w:rPr>
        <w:t xml:space="preserve">Professionalism Evaluation Comments (Midpoint): </w:t>
      </w:r>
    </w:p>
    <w:p w14:paraId="19C891FF" w14:textId="77777777" w:rsidR="00D97892" w:rsidRPr="00D97892" w:rsidRDefault="00D97892" w:rsidP="00D97892"/>
    <w:p w14:paraId="15AE7A67" w14:textId="46DC55BF" w:rsidR="00D97892" w:rsidRDefault="00D97892" w:rsidP="00D97892">
      <w:pPr>
        <w:rPr>
          <w:b/>
          <w:bCs/>
        </w:rPr>
      </w:pPr>
      <w:r w:rsidRPr="00D97892">
        <w:rPr>
          <w:b/>
          <w:bCs/>
        </w:rPr>
        <w:t>Professionalism Evaluation Comments (Final):</w:t>
      </w:r>
    </w:p>
    <w:p w14:paraId="5F538FDE" w14:textId="77777777" w:rsidR="00D97892" w:rsidRDefault="00D97892" w:rsidP="00D97892">
      <w:pPr>
        <w:rPr>
          <w:b/>
          <w:bCs/>
        </w:rPr>
      </w:pPr>
    </w:p>
    <w:p w14:paraId="2B6D3C9B" w14:textId="77777777" w:rsidR="00484652" w:rsidRDefault="00484652" w:rsidP="00D97892">
      <w:pPr>
        <w:rPr>
          <w:b/>
          <w:bCs/>
        </w:rPr>
      </w:pPr>
    </w:p>
    <w:p w14:paraId="51366601" w14:textId="77777777" w:rsidR="00484652" w:rsidRDefault="00484652" w:rsidP="00D97892">
      <w:pPr>
        <w:rPr>
          <w:b/>
          <w:bCs/>
        </w:rPr>
      </w:pPr>
    </w:p>
    <w:p w14:paraId="67ABA634" w14:textId="77777777" w:rsidR="00484652" w:rsidRDefault="00484652" w:rsidP="00D97892">
      <w:pPr>
        <w:rPr>
          <w:b/>
          <w:bCs/>
        </w:rPr>
      </w:pPr>
    </w:p>
    <w:p w14:paraId="7C259829" w14:textId="77777777" w:rsidR="00484652" w:rsidRDefault="00484652" w:rsidP="00D97892">
      <w:pPr>
        <w:rPr>
          <w:b/>
          <w:bCs/>
        </w:rPr>
      </w:pPr>
    </w:p>
    <w:p w14:paraId="6C16F034" w14:textId="77777777" w:rsidR="00484652" w:rsidRDefault="00484652" w:rsidP="00D97892">
      <w:pPr>
        <w:rPr>
          <w:b/>
          <w:bCs/>
        </w:rPr>
      </w:pPr>
    </w:p>
    <w:p w14:paraId="60E4E83A" w14:textId="77777777" w:rsidR="00484652" w:rsidRDefault="00484652" w:rsidP="00D97892">
      <w:pPr>
        <w:rPr>
          <w:b/>
          <w:bCs/>
        </w:rPr>
      </w:pPr>
    </w:p>
    <w:p w14:paraId="50419DA7" w14:textId="77777777" w:rsidR="00484652" w:rsidRDefault="00484652" w:rsidP="00D97892">
      <w:pPr>
        <w:rPr>
          <w:b/>
          <w:bCs/>
        </w:rPr>
      </w:pPr>
    </w:p>
    <w:p w14:paraId="64454AC4" w14:textId="77777777" w:rsidR="0000010E" w:rsidRDefault="0000010E" w:rsidP="00D97892">
      <w:pPr>
        <w:rPr>
          <w:b/>
          <w:bCs/>
        </w:rPr>
      </w:pPr>
    </w:p>
    <w:p w14:paraId="77848B7A" w14:textId="05636504" w:rsidR="0000010E" w:rsidRPr="003410BE" w:rsidRDefault="0000010E" w:rsidP="00D97892">
      <w:pPr>
        <w:rPr>
          <w:b/>
          <w:bCs/>
          <w:sz w:val="28"/>
          <w:szCs w:val="28"/>
        </w:rPr>
      </w:pPr>
      <w:r w:rsidRPr="003410BE">
        <w:rPr>
          <w:b/>
          <w:bCs/>
          <w:sz w:val="28"/>
          <w:szCs w:val="28"/>
        </w:rPr>
        <w:lastRenderedPageBreak/>
        <w:t>Student Attestation</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487"/>
        <w:gridCol w:w="3590"/>
        <w:gridCol w:w="3637"/>
      </w:tblGrid>
      <w:tr w:rsidR="00484652" w:rsidRPr="00484652" w14:paraId="5234B458" w14:textId="77777777">
        <w:trPr>
          <w:trHeight w:val="240"/>
        </w:trPr>
        <w:tc>
          <w:tcPr>
            <w:tcW w:w="3487" w:type="dxa"/>
            <w:tcBorders>
              <w:top w:val="none" w:sz="6" w:space="0" w:color="auto"/>
              <w:bottom w:val="none" w:sz="6" w:space="0" w:color="auto"/>
              <w:right w:val="none" w:sz="6" w:space="0" w:color="auto"/>
            </w:tcBorders>
            <w:shd w:val="clear" w:color="auto" w:fill="FFFFFF"/>
            <w:vAlign w:val="center"/>
          </w:tcPr>
          <w:p w14:paraId="62EA765E" w14:textId="419B8FA8" w:rsidR="00484652" w:rsidRPr="00484652" w:rsidRDefault="00484652" w:rsidP="00484652">
            <w:r w:rsidRPr="00484652">
              <w:rPr>
                <w:b/>
                <w:bCs/>
              </w:rPr>
              <w:t>Student attestation</w:t>
            </w:r>
          </w:p>
        </w:tc>
        <w:tc>
          <w:tcPr>
            <w:tcW w:w="3590" w:type="dxa"/>
            <w:tcBorders>
              <w:top w:val="none" w:sz="6" w:space="0" w:color="auto"/>
              <w:left w:val="none" w:sz="6" w:space="0" w:color="auto"/>
              <w:bottom w:val="none" w:sz="6" w:space="0" w:color="auto"/>
              <w:right w:val="none" w:sz="6" w:space="0" w:color="auto"/>
            </w:tcBorders>
            <w:shd w:val="clear" w:color="auto" w:fill="FFFFFF"/>
            <w:vAlign w:val="center"/>
          </w:tcPr>
          <w:p w14:paraId="57CBE776" w14:textId="341E86C5" w:rsidR="00484652" w:rsidRPr="00484652" w:rsidRDefault="0000010E" w:rsidP="00484652">
            <w:r>
              <w:rPr>
                <w:b/>
                <w:bCs/>
              </w:rPr>
              <w:t>Midpoint</w:t>
            </w:r>
            <w:r w:rsidR="00484652" w:rsidRPr="00484652">
              <w:rPr>
                <w:b/>
                <w:bCs/>
              </w:rPr>
              <w:t xml:space="preserve"> </w:t>
            </w:r>
          </w:p>
        </w:tc>
        <w:tc>
          <w:tcPr>
            <w:tcW w:w="3637" w:type="dxa"/>
            <w:tcBorders>
              <w:top w:val="none" w:sz="6" w:space="0" w:color="auto"/>
              <w:left w:val="none" w:sz="6" w:space="0" w:color="auto"/>
              <w:bottom w:val="none" w:sz="6" w:space="0" w:color="auto"/>
            </w:tcBorders>
            <w:shd w:val="clear" w:color="auto" w:fill="FFFFFF"/>
            <w:vAlign w:val="center"/>
          </w:tcPr>
          <w:p w14:paraId="447B889C" w14:textId="658E1F12" w:rsidR="00484652" w:rsidRPr="00484652" w:rsidRDefault="0000010E" w:rsidP="00484652">
            <w:r>
              <w:rPr>
                <w:b/>
                <w:bCs/>
              </w:rPr>
              <w:t>Final</w:t>
            </w:r>
          </w:p>
        </w:tc>
      </w:tr>
      <w:tr w:rsidR="00484652" w:rsidRPr="00484652" w14:paraId="6E17EA77" w14:textId="77777777">
        <w:trPr>
          <w:trHeight w:val="568"/>
        </w:trPr>
        <w:tc>
          <w:tcPr>
            <w:tcW w:w="3487" w:type="dxa"/>
            <w:tcBorders>
              <w:top w:val="none" w:sz="6" w:space="0" w:color="auto"/>
              <w:bottom w:val="none" w:sz="6" w:space="0" w:color="auto"/>
              <w:right w:val="none" w:sz="6" w:space="0" w:color="auto"/>
            </w:tcBorders>
            <w:shd w:val="clear" w:color="auto" w:fill="FFFFFF"/>
            <w:vAlign w:val="center"/>
          </w:tcPr>
          <w:p w14:paraId="4AF76E7B" w14:textId="6315B578" w:rsidR="00484652" w:rsidRPr="00484652" w:rsidRDefault="00484652" w:rsidP="00484652">
            <w:r w:rsidRPr="00484652">
              <w:t xml:space="preserve">I completed a minimum of </w:t>
            </w:r>
            <w:r w:rsidR="00283948">
              <w:t>9</w:t>
            </w:r>
            <w:r w:rsidRPr="00484652">
              <w:t xml:space="preserve">0 rotation hours. </w:t>
            </w:r>
          </w:p>
        </w:tc>
        <w:tc>
          <w:tcPr>
            <w:tcW w:w="3590" w:type="dxa"/>
            <w:tcBorders>
              <w:top w:val="none" w:sz="6" w:space="0" w:color="auto"/>
              <w:left w:val="none" w:sz="6" w:space="0" w:color="auto"/>
              <w:bottom w:val="none" w:sz="6" w:space="0" w:color="auto"/>
              <w:right w:val="none" w:sz="6" w:space="0" w:color="auto"/>
            </w:tcBorders>
            <w:shd w:val="clear" w:color="auto" w:fill="FFFFFF"/>
            <w:vAlign w:val="center"/>
          </w:tcPr>
          <w:p w14:paraId="11564EB6" w14:textId="61A2FD97" w:rsidR="00484652" w:rsidRPr="00484652" w:rsidRDefault="00484652" w:rsidP="00484652">
            <w:r w:rsidRPr="00484652">
              <w:rPr>
                <w:b/>
                <w:bCs/>
                <w:i/>
                <w:iCs/>
              </w:rPr>
              <w:t>Required</w:t>
            </w:r>
          </w:p>
        </w:tc>
        <w:tc>
          <w:tcPr>
            <w:tcW w:w="3637" w:type="dxa"/>
            <w:tcBorders>
              <w:top w:val="none" w:sz="6" w:space="0" w:color="auto"/>
              <w:left w:val="none" w:sz="6" w:space="0" w:color="auto"/>
              <w:bottom w:val="none" w:sz="6" w:space="0" w:color="auto"/>
            </w:tcBorders>
            <w:shd w:val="clear" w:color="auto" w:fill="FFFFFF"/>
          </w:tcPr>
          <w:p w14:paraId="3716506B" w14:textId="77777777" w:rsidR="00484652" w:rsidRPr="00484652" w:rsidRDefault="00484652" w:rsidP="00484652">
            <w:r w:rsidRPr="00484652">
              <w:t xml:space="preserve">Midpoint only </w:t>
            </w:r>
          </w:p>
        </w:tc>
      </w:tr>
      <w:tr w:rsidR="00484652" w:rsidRPr="00484652" w14:paraId="0D2C24B3" w14:textId="77777777">
        <w:trPr>
          <w:trHeight w:val="490"/>
        </w:trPr>
        <w:tc>
          <w:tcPr>
            <w:tcW w:w="3487" w:type="dxa"/>
            <w:tcBorders>
              <w:top w:val="none" w:sz="6" w:space="0" w:color="auto"/>
              <w:bottom w:val="none" w:sz="6" w:space="0" w:color="auto"/>
              <w:right w:val="none" w:sz="6" w:space="0" w:color="auto"/>
            </w:tcBorders>
            <w:shd w:val="clear" w:color="auto" w:fill="FFFFFF"/>
            <w:vAlign w:val="bottom"/>
          </w:tcPr>
          <w:p w14:paraId="268AD004" w14:textId="613C4EAC" w:rsidR="00484652" w:rsidRPr="00484652" w:rsidRDefault="00484652" w:rsidP="00484652">
            <w:r w:rsidRPr="00484652">
              <w:t xml:space="preserve">I completed a minimum of </w:t>
            </w:r>
            <w:r w:rsidR="00283948">
              <w:t>240</w:t>
            </w:r>
            <w:r w:rsidRPr="00484652">
              <w:t xml:space="preserve"> rotation hours. </w:t>
            </w:r>
          </w:p>
        </w:tc>
        <w:tc>
          <w:tcPr>
            <w:tcW w:w="3590" w:type="dxa"/>
            <w:tcBorders>
              <w:top w:val="none" w:sz="6" w:space="0" w:color="auto"/>
              <w:left w:val="none" w:sz="6" w:space="0" w:color="auto"/>
              <w:bottom w:val="none" w:sz="6" w:space="0" w:color="auto"/>
              <w:right w:val="none" w:sz="6" w:space="0" w:color="auto"/>
            </w:tcBorders>
            <w:shd w:val="clear" w:color="auto" w:fill="FFFFFF"/>
          </w:tcPr>
          <w:p w14:paraId="365AFBCD" w14:textId="77777777" w:rsidR="00484652" w:rsidRPr="00484652" w:rsidRDefault="00484652" w:rsidP="00484652">
            <w:r w:rsidRPr="00484652">
              <w:t xml:space="preserve">Final only </w:t>
            </w:r>
          </w:p>
        </w:tc>
        <w:tc>
          <w:tcPr>
            <w:tcW w:w="3637" w:type="dxa"/>
            <w:tcBorders>
              <w:top w:val="none" w:sz="6" w:space="0" w:color="auto"/>
              <w:left w:val="none" w:sz="6" w:space="0" w:color="auto"/>
              <w:bottom w:val="none" w:sz="6" w:space="0" w:color="auto"/>
            </w:tcBorders>
            <w:shd w:val="clear" w:color="auto" w:fill="FFFFFF"/>
            <w:vAlign w:val="bottom"/>
          </w:tcPr>
          <w:p w14:paraId="5B7AB2D9" w14:textId="44E77348" w:rsidR="00484652" w:rsidRPr="00484652" w:rsidRDefault="00484652" w:rsidP="00484652">
            <w:r w:rsidRPr="00484652">
              <w:rPr>
                <w:b/>
                <w:bCs/>
                <w:i/>
                <w:iCs/>
              </w:rPr>
              <w:t>Required</w:t>
            </w:r>
          </w:p>
        </w:tc>
      </w:tr>
    </w:tbl>
    <w:p w14:paraId="39FB9A01" w14:textId="77777777" w:rsidR="0000010E" w:rsidRDefault="0000010E" w:rsidP="00D97892"/>
    <w:p w14:paraId="0D26BE39" w14:textId="25AEB251" w:rsidR="00D97892" w:rsidRPr="003410BE" w:rsidRDefault="0000010E" w:rsidP="00D97892">
      <w:pPr>
        <w:rPr>
          <w:b/>
          <w:bCs/>
          <w:sz w:val="28"/>
          <w:szCs w:val="28"/>
        </w:rPr>
      </w:pPr>
      <w:r w:rsidRPr="003410BE">
        <w:rPr>
          <w:b/>
          <w:bCs/>
          <w:sz w:val="28"/>
          <w:szCs w:val="28"/>
        </w:rPr>
        <w:t>Preceptor Verification</w:t>
      </w:r>
    </w:p>
    <w:tbl>
      <w:tblPr>
        <w:tblStyle w:val="TableGrid"/>
        <w:tblW w:w="0" w:type="auto"/>
        <w:tblLook w:val="04A0" w:firstRow="1" w:lastRow="0" w:firstColumn="1" w:lastColumn="0" w:noHBand="0" w:noVBand="1"/>
      </w:tblPr>
      <w:tblGrid>
        <w:gridCol w:w="2697"/>
        <w:gridCol w:w="2697"/>
        <w:gridCol w:w="2698"/>
        <w:gridCol w:w="2698"/>
      </w:tblGrid>
      <w:tr w:rsidR="0000010E" w14:paraId="7389EFBB" w14:textId="77777777" w:rsidTr="0000010E">
        <w:tc>
          <w:tcPr>
            <w:tcW w:w="2697" w:type="dxa"/>
          </w:tcPr>
          <w:p w14:paraId="2B657EC0" w14:textId="03E65307" w:rsidR="0000010E" w:rsidRPr="0000010E" w:rsidRDefault="0000010E" w:rsidP="00D97892">
            <w:pPr>
              <w:rPr>
                <w:b/>
                <w:bCs/>
              </w:rPr>
            </w:pPr>
            <w:r w:rsidRPr="0000010E">
              <w:rPr>
                <w:b/>
                <w:bCs/>
              </w:rPr>
              <w:t xml:space="preserve">Preceptor </w:t>
            </w:r>
            <w:r>
              <w:rPr>
                <w:b/>
                <w:bCs/>
              </w:rPr>
              <w:t>v</w:t>
            </w:r>
            <w:r w:rsidRPr="0000010E">
              <w:rPr>
                <w:b/>
                <w:bCs/>
              </w:rPr>
              <w:t>erification</w:t>
            </w:r>
          </w:p>
        </w:tc>
        <w:tc>
          <w:tcPr>
            <w:tcW w:w="2697" w:type="dxa"/>
          </w:tcPr>
          <w:p w14:paraId="6FBC4824" w14:textId="3AF3B5F2" w:rsidR="0000010E" w:rsidRPr="0000010E" w:rsidRDefault="0000010E" w:rsidP="00D97892">
            <w:pPr>
              <w:rPr>
                <w:b/>
                <w:bCs/>
              </w:rPr>
            </w:pPr>
            <w:r w:rsidRPr="0000010E">
              <w:rPr>
                <w:b/>
                <w:bCs/>
              </w:rPr>
              <w:t xml:space="preserve">Midpoint or Final </w:t>
            </w:r>
          </w:p>
        </w:tc>
        <w:tc>
          <w:tcPr>
            <w:tcW w:w="2698" w:type="dxa"/>
          </w:tcPr>
          <w:p w14:paraId="2528765B" w14:textId="0603E2E5" w:rsidR="0000010E" w:rsidRPr="0000010E" w:rsidRDefault="0000010E" w:rsidP="00D97892">
            <w:pPr>
              <w:rPr>
                <w:b/>
                <w:bCs/>
              </w:rPr>
            </w:pPr>
            <w:r w:rsidRPr="0000010E">
              <w:rPr>
                <w:b/>
                <w:bCs/>
              </w:rPr>
              <w:t>Yes</w:t>
            </w:r>
          </w:p>
        </w:tc>
        <w:tc>
          <w:tcPr>
            <w:tcW w:w="2698" w:type="dxa"/>
          </w:tcPr>
          <w:p w14:paraId="1C513C7B" w14:textId="2991451D" w:rsidR="0000010E" w:rsidRPr="0000010E" w:rsidRDefault="0000010E" w:rsidP="00D97892">
            <w:pPr>
              <w:rPr>
                <w:b/>
                <w:bCs/>
              </w:rPr>
            </w:pPr>
            <w:r w:rsidRPr="0000010E">
              <w:rPr>
                <w:b/>
                <w:bCs/>
              </w:rPr>
              <w:t>No</w:t>
            </w:r>
          </w:p>
        </w:tc>
      </w:tr>
      <w:tr w:rsidR="0000010E" w14:paraId="32A4BCE9" w14:textId="77777777" w:rsidTr="0000010E">
        <w:tc>
          <w:tcPr>
            <w:tcW w:w="2697" w:type="dxa"/>
          </w:tcPr>
          <w:p w14:paraId="78BB3A15" w14:textId="0876533B" w:rsidR="0000010E" w:rsidRPr="0000010E" w:rsidRDefault="0000010E" w:rsidP="0000010E">
            <w:pPr>
              <w:pStyle w:val="adbestyle000004"/>
              <w:spacing w:line="213" w:lineRule="atLeast"/>
              <w:rPr>
                <w:rFonts w:asciiTheme="minorHAnsi" w:hAnsiTheme="minorHAnsi"/>
                <w:color w:val="000000"/>
              </w:rPr>
            </w:pPr>
            <w:r w:rsidRPr="0000010E">
              <w:rPr>
                <w:rFonts w:asciiTheme="minorHAnsi" w:hAnsiTheme="minorHAnsi"/>
                <w:color w:val="000000"/>
              </w:rPr>
              <w:t xml:space="preserve">Overall, in your assessment, the student is on-track to pass this rotation. </w:t>
            </w:r>
          </w:p>
        </w:tc>
        <w:tc>
          <w:tcPr>
            <w:tcW w:w="2697" w:type="dxa"/>
          </w:tcPr>
          <w:p w14:paraId="41B02925" w14:textId="55EA8EB4" w:rsidR="0000010E" w:rsidRPr="0000010E" w:rsidRDefault="0000010E" w:rsidP="00D97892">
            <w:pPr>
              <w:rPr>
                <w:rFonts w:cs="Segoe UI"/>
                <w:color w:val="000000"/>
                <w:kern w:val="0"/>
              </w:rPr>
            </w:pPr>
            <w:r w:rsidRPr="0000010E">
              <w:rPr>
                <w:rFonts w:cs="Segoe UI"/>
                <w:color w:val="000000"/>
                <w:kern w:val="0"/>
              </w:rPr>
              <w:t>Midpoint only (Required)</w:t>
            </w:r>
          </w:p>
        </w:tc>
        <w:tc>
          <w:tcPr>
            <w:tcW w:w="2698" w:type="dxa"/>
          </w:tcPr>
          <w:p w14:paraId="1E27517A" w14:textId="77777777" w:rsidR="0000010E" w:rsidRDefault="0000010E" w:rsidP="00D97892"/>
        </w:tc>
        <w:tc>
          <w:tcPr>
            <w:tcW w:w="2698" w:type="dxa"/>
          </w:tcPr>
          <w:p w14:paraId="656D7169" w14:textId="77777777" w:rsidR="0000010E" w:rsidRDefault="0000010E" w:rsidP="00D97892"/>
        </w:tc>
      </w:tr>
      <w:tr w:rsidR="0000010E" w14:paraId="7542A65E" w14:textId="77777777" w:rsidTr="0000010E">
        <w:tc>
          <w:tcPr>
            <w:tcW w:w="2697" w:type="dxa"/>
          </w:tcPr>
          <w:p w14:paraId="333CBFD2" w14:textId="0F0ED4F6" w:rsidR="0000010E" w:rsidRPr="0000010E" w:rsidRDefault="0000010E" w:rsidP="0000010E">
            <w:pPr>
              <w:pStyle w:val="adbestyle000004"/>
              <w:spacing w:line="213" w:lineRule="atLeast"/>
              <w:rPr>
                <w:rFonts w:asciiTheme="minorHAnsi" w:hAnsiTheme="minorHAnsi"/>
                <w:color w:val="000000"/>
              </w:rPr>
            </w:pPr>
            <w:r w:rsidRPr="0000010E">
              <w:rPr>
                <w:rFonts w:asciiTheme="minorHAnsi" w:hAnsiTheme="minorHAnsi"/>
                <w:color w:val="000000"/>
              </w:rPr>
              <w:t xml:space="preserve">The student completed a minimum of </w:t>
            </w:r>
            <w:r w:rsidR="00283948">
              <w:rPr>
                <w:rFonts w:asciiTheme="minorHAnsi" w:hAnsiTheme="minorHAnsi"/>
                <w:color w:val="000000"/>
              </w:rPr>
              <w:t xml:space="preserve">90 </w:t>
            </w:r>
            <w:r w:rsidRPr="0000010E">
              <w:rPr>
                <w:rFonts w:asciiTheme="minorHAnsi" w:hAnsiTheme="minorHAnsi"/>
                <w:color w:val="000000"/>
              </w:rPr>
              <w:t xml:space="preserve">rotation hours. </w:t>
            </w:r>
          </w:p>
        </w:tc>
        <w:tc>
          <w:tcPr>
            <w:tcW w:w="2697" w:type="dxa"/>
          </w:tcPr>
          <w:p w14:paraId="3C97B880" w14:textId="7501210A" w:rsidR="0000010E" w:rsidRPr="0000010E" w:rsidRDefault="0000010E" w:rsidP="00D97892">
            <w:pPr>
              <w:rPr>
                <w:rFonts w:cs="Segoe UI"/>
                <w:color w:val="000000"/>
                <w:kern w:val="0"/>
              </w:rPr>
            </w:pPr>
            <w:r w:rsidRPr="0000010E">
              <w:rPr>
                <w:rFonts w:cs="Segoe UI"/>
                <w:color w:val="000000"/>
                <w:kern w:val="0"/>
              </w:rPr>
              <w:t>Midpoint only (Required)</w:t>
            </w:r>
          </w:p>
        </w:tc>
        <w:tc>
          <w:tcPr>
            <w:tcW w:w="2698" w:type="dxa"/>
          </w:tcPr>
          <w:p w14:paraId="238DDED8" w14:textId="77777777" w:rsidR="0000010E" w:rsidRDefault="0000010E" w:rsidP="00D97892"/>
        </w:tc>
        <w:tc>
          <w:tcPr>
            <w:tcW w:w="2698" w:type="dxa"/>
          </w:tcPr>
          <w:p w14:paraId="14AABDDE" w14:textId="77777777" w:rsidR="0000010E" w:rsidRDefault="0000010E" w:rsidP="00D97892"/>
        </w:tc>
      </w:tr>
      <w:tr w:rsidR="0000010E" w14:paraId="6F6F6057" w14:textId="77777777" w:rsidTr="0000010E">
        <w:tc>
          <w:tcPr>
            <w:tcW w:w="2697" w:type="dxa"/>
          </w:tcPr>
          <w:p w14:paraId="63C2A709" w14:textId="753E49DD" w:rsidR="0000010E" w:rsidRPr="0000010E" w:rsidRDefault="0000010E" w:rsidP="0000010E">
            <w:pPr>
              <w:pStyle w:val="adbestyle000004"/>
              <w:spacing w:line="213" w:lineRule="atLeast"/>
              <w:rPr>
                <w:rFonts w:asciiTheme="minorHAnsi" w:hAnsiTheme="minorHAnsi"/>
                <w:color w:val="000000"/>
              </w:rPr>
            </w:pPr>
            <w:r w:rsidRPr="0000010E">
              <w:rPr>
                <w:rFonts w:asciiTheme="minorHAnsi" w:hAnsiTheme="minorHAnsi"/>
                <w:color w:val="000000"/>
              </w:rPr>
              <w:t xml:space="preserve">The student completed a minimum of </w:t>
            </w:r>
            <w:r w:rsidR="00283948">
              <w:rPr>
                <w:rFonts w:asciiTheme="minorHAnsi" w:hAnsiTheme="minorHAnsi"/>
                <w:color w:val="000000"/>
              </w:rPr>
              <w:t>240</w:t>
            </w:r>
            <w:r w:rsidRPr="0000010E">
              <w:rPr>
                <w:rFonts w:asciiTheme="minorHAnsi" w:hAnsiTheme="minorHAnsi"/>
                <w:color w:val="000000"/>
              </w:rPr>
              <w:t xml:space="preserve"> rotation hours. </w:t>
            </w:r>
          </w:p>
        </w:tc>
        <w:tc>
          <w:tcPr>
            <w:tcW w:w="2697" w:type="dxa"/>
          </w:tcPr>
          <w:p w14:paraId="3D8EE35B" w14:textId="47BA5665" w:rsidR="0000010E" w:rsidRPr="0000010E" w:rsidRDefault="0000010E" w:rsidP="00D97892">
            <w:pPr>
              <w:rPr>
                <w:rFonts w:cs="Segoe UI"/>
                <w:color w:val="000000"/>
                <w:kern w:val="0"/>
              </w:rPr>
            </w:pPr>
            <w:r w:rsidRPr="0000010E">
              <w:rPr>
                <w:rFonts w:cs="Segoe UI"/>
                <w:color w:val="000000"/>
                <w:kern w:val="0"/>
              </w:rPr>
              <w:t>Final only (Required)</w:t>
            </w:r>
          </w:p>
        </w:tc>
        <w:tc>
          <w:tcPr>
            <w:tcW w:w="2698" w:type="dxa"/>
          </w:tcPr>
          <w:p w14:paraId="2DB4E0CB" w14:textId="77777777" w:rsidR="0000010E" w:rsidRDefault="0000010E" w:rsidP="00D97892"/>
        </w:tc>
        <w:tc>
          <w:tcPr>
            <w:tcW w:w="2698" w:type="dxa"/>
          </w:tcPr>
          <w:p w14:paraId="0F209135" w14:textId="77777777" w:rsidR="0000010E" w:rsidRDefault="0000010E" w:rsidP="00D97892"/>
        </w:tc>
      </w:tr>
    </w:tbl>
    <w:p w14:paraId="2D5C5FBD" w14:textId="77777777" w:rsidR="00484652" w:rsidRDefault="00484652" w:rsidP="00D97892"/>
    <w:p w14:paraId="3F1F39A2" w14:textId="77777777" w:rsidR="003410BE" w:rsidRPr="003410BE" w:rsidRDefault="003410BE" w:rsidP="003410BE">
      <w:pPr>
        <w:rPr>
          <w:sz w:val="28"/>
          <w:szCs w:val="28"/>
        </w:rPr>
      </w:pPr>
      <w:r w:rsidRPr="003410BE">
        <w:rPr>
          <w:b/>
          <w:bCs/>
          <w:sz w:val="28"/>
          <w:szCs w:val="28"/>
        </w:rPr>
        <w:t xml:space="preserve">Overall Evaluation Comments </w:t>
      </w:r>
    </w:p>
    <w:p w14:paraId="2BF2DCA9" w14:textId="77777777" w:rsidR="003410BE" w:rsidRDefault="003410BE" w:rsidP="003410BE">
      <w:pPr>
        <w:rPr>
          <w:b/>
          <w:bCs/>
        </w:rPr>
      </w:pPr>
      <w:r w:rsidRPr="003410BE">
        <w:rPr>
          <w:b/>
          <w:bCs/>
        </w:rPr>
        <w:t xml:space="preserve">Midpoint Comments: </w:t>
      </w:r>
    </w:p>
    <w:p w14:paraId="13263804" w14:textId="77777777" w:rsidR="003410BE" w:rsidRPr="003410BE" w:rsidRDefault="003410BE" w:rsidP="003410BE"/>
    <w:p w14:paraId="6F0FBB0C" w14:textId="1F080CF3" w:rsidR="003410BE" w:rsidRDefault="003410BE" w:rsidP="003410BE">
      <w:r w:rsidRPr="003410BE">
        <w:rPr>
          <w:b/>
          <w:bCs/>
        </w:rPr>
        <w:t>Final Comments:</w:t>
      </w:r>
    </w:p>
    <w:sectPr w:rsidR="003410BE" w:rsidSect="00873CC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Black">
    <w:panose1 w:val="020B0A02040204020203"/>
    <w:charset w:val="00"/>
    <w:family w:val="swiss"/>
    <w:pitch w:val="variable"/>
    <w:sig w:usb0="E00002FF" w:usb1="4000E4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E3C1D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81318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CCD"/>
    <w:rsid w:val="0000010E"/>
    <w:rsid w:val="000224C1"/>
    <w:rsid w:val="0005781A"/>
    <w:rsid w:val="000A18AC"/>
    <w:rsid w:val="0017619B"/>
    <w:rsid w:val="00221854"/>
    <w:rsid w:val="0024525E"/>
    <w:rsid w:val="00270DC0"/>
    <w:rsid w:val="00283948"/>
    <w:rsid w:val="003410BE"/>
    <w:rsid w:val="003449DD"/>
    <w:rsid w:val="00476933"/>
    <w:rsid w:val="00484652"/>
    <w:rsid w:val="00512770"/>
    <w:rsid w:val="006235F1"/>
    <w:rsid w:val="006A1D32"/>
    <w:rsid w:val="0076443E"/>
    <w:rsid w:val="00836C80"/>
    <w:rsid w:val="00841205"/>
    <w:rsid w:val="00873CCD"/>
    <w:rsid w:val="0093107E"/>
    <w:rsid w:val="00940D38"/>
    <w:rsid w:val="009A266A"/>
    <w:rsid w:val="00A10DE4"/>
    <w:rsid w:val="00A44B10"/>
    <w:rsid w:val="00AC3880"/>
    <w:rsid w:val="00CE7F24"/>
    <w:rsid w:val="00D16DC1"/>
    <w:rsid w:val="00D97892"/>
    <w:rsid w:val="00E16660"/>
    <w:rsid w:val="00FF3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0A9F2"/>
  <w15:chartTrackingRefBased/>
  <w15:docId w15:val="{33F709B5-1E4C-4418-B495-6D39FBEFE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C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C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C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C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C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C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C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C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C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C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C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C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C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C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C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C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C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CCD"/>
    <w:rPr>
      <w:rFonts w:eastAsiaTheme="majorEastAsia" w:cstheme="majorBidi"/>
      <w:color w:val="272727" w:themeColor="text1" w:themeTint="D8"/>
    </w:rPr>
  </w:style>
  <w:style w:type="paragraph" w:styleId="Title">
    <w:name w:val="Title"/>
    <w:basedOn w:val="Normal"/>
    <w:next w:val="Normal"/>
    <w:link w:val="TitleChar"/>
    <w:uiPriority w:val="10"/>
    <w:qFormat/>
    <w:rsid w:val="00873C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C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C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C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CCD"/>
    <w:pPr>
      <w:spacing w:before="160"/>
      <w:jc w:val="center"/>
    </w:pPr>
    <w:rPr>
      <w:i/>
      <w:iCs/>
      <w:color w:val="404040" w:themeColor="text1" w:themeTint="BF"/>
    </w:rPr>
  </w:style>
  <w:style w:type="character" w:customStyle="1" w:styleId="QuoteChar">
    <w:name w:val="Quote Char"/>
    <w:basedOn w:val="DefaultParagraphFont"/>
    <w:link w:val="Quote"/>
    <w:uiPriority w:val="29"/>
    <w:rsid w:val="00873CCD"/>
    <w:rPr>
      <w:i/>
      <w:iCs/>
      <w:color w:val="404040" w:themeColor="text1" w:themeTint="BF"/>
    </w:rPr>
  </w:style>
  <w:style w:type="paragraph" w:styleId="ListParagraph">
    <w:name w:val="List Paragraph"/>
    <w:basedOn w:val="Normal"/>
    <w:uiPriority w:val="34"/>
    <w:qFormat/>
    <w:rsid w:val="00873CCD"/>
    <w:pPr>
      <w:ind w:left="720"/>
      <w:contextualSpacing/>
    </w:pPr>
  </w:style>
  <w:style w:type="character" w:styleId="IntenseEmphasis">
    <w:name w:val="Intense Emphasis"/>
    <w:basedOn w:val="DefaultParagraphFont"/>
    <w:uiPriority w:val="21"/>
    <w:qFormat/>
    <w:rsid w:val="00873CCD"/>
    <w:rPr>
      <w:i/>
      <w:iCs/>
      <w:color w:val="0F4761" w:themeColor="accent1" w:themeShade="BF"/>
    </w:rPr>
  </w:style>
  <w:style w:type="paragraph" w:styleId="IntenseQuote">
    <w:name w:val="Intense Quote"/>
    <w:basedOn w:val="Normal"/>
    <w:next w:val="Normal"/>
    <w:link w:val="IntenseQuoteChar"/>
    <w:uiPriority w:val="30"/>
    <w:qFormat/>
    <w:rsid w:val="00873C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CCD"/>
    <w:rPr>
      <w:i/>
      <w:iCs/>
      <w:color w:val="0F4761" w:themeColor="accent1" w:themeShade="BF"/>
    </w:rPr>
  </w:style>
  <w:style w:type="character" w:styleId="IntenseReference">
    <w:name w:val="Intense Reference"/>
    <w:basedOn w:val="DefaultParagraphFont"/>
    <w:uiPriority w:val="32"/>
    <w:qFormat/>
    <w:rsid w:val="00873CCD"/>
    <w:rPr>
      <w:b/>
      <w:bCs/>
      <w:smallCaps/>
      <w:color w:val="0F4761" w:themeColor="accent1" w:themeShade="BF"/>
      <w:spacing w:val="5"/>
    </w:rPr>
  </w:style>
  <w:style w:type="table" w:styleId="TableGrid">
    <w:name w:val="Table Grid"/>
    <w:basedOn w:val="TableNormal"/>
    <w:uiPriority w:val="39"/>
    <w:rsid w:val="00873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estyle000004">
    <w:name w:val="adbe_style_000004"/>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customStyle="1" w:styleId="adbestyle00000e">
    <w:name w:val="adbe_style_00000e"/>
    <w:basedOn w:val="Normal"/>
    <w:next w:val="Normal"/>
    <w:uiPriority w:val="99"/>
    <w:rsid w:val="00873CCD"/>
    <w:pPr>
      <w:autoSpaceDE w:val="0"/>
      <w:autoSpaceDN w:val="0"/>
      <w:adjustRightInd w:val="0"/>
      <w:spacing w:after="0" w:line="240" w:lineRule="auto"/>
    </w:pPr>
    <w:rPr>
      <w:rFonts w:ascii="Segoe UI" w:hAnsi="Segoe UI" w:cs="Segoe UI"/>
      <w:kern w:val="0"/>
    </w:rPr>
  </w:style>
  <w:style w:type="character" w:customStyle="1" w:styleId="adbetext000b">
    <w:name w:val="adbe_text_000b"/>
    <w:uiPriority w:val="99"/>
    <w:rsid w:val="00873CCD"/>
    <w:rPr>
      <w:color w:val="000000"/>
      <w:sz w:val="19"/>
      <w:szCs w:val="19"/>
    </w:rPr>
  </w:style>
  <w:style w:type="character" w:customStyle="1" w:styleId="adbestyle00100e">
    <w:name w:val="adbe_style_00100e"/>
    <w:uiPriority w:val="99"/>
    <w:rsid w:val="00873CCD"/>
    <w:rPr>
      <w:color w:val="000000"/>
      <w:sz w:val="19"/>
      <w:szCs w:val="19"/>
    </w:rPr>
  </w:style>
  <w:style w:type="paragraph" w:customStyle="1" w:styleId="adbestyle00100f">
    <w:name w:val="adbe_style_00100f"/>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customStyle="1" w:styleId="adbestyle000010">
    <w:name w:val="adbe_style_000010"/>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customStyle="1" w:styleId="adbestyle001000">
    <w:name w:val="adbe_style_001000"/>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customStyle="1" w:styleId="adbestyle002014">
    <w:name w:val="adbe_style_002014"/>
    <w:basedOn w:val="Normal"/>
    <w:next w:val="Normal"/>
    <w:uiPriority w:val="99"/>
    <w:rsid w:val="00873CCD"/>
    <w:pPr>
      <w:autoSpaceDE w:val="0"/>
      <w:autoSpaceDN w:val="0"/>
      <w:adjustRightInd w:val="0"/>
      <w:spacing w:after="0" w:line="240" w:lineRule="auto"/>
    </w:pPr>
    <w:rPr>
      <w:rFonts w:ascii="Segoe UI" w:hAnsi="Segoe UI" w:cs="Segoe UI"/>
      <w:kern w:val="0"/>
    </w:rPr>
  </w:style>
  <w:style w:type="character" w:customStyle="1" w:styleId="adbestyle002015">
    <w:name w:val="adbe_style_002015"/>
    <w:uiPriority w:val="99"/>
    <w:rsid w:val="00873CCD"/>
    <w:rPr>
      <w:color w:val="000000"/>
    </w:rPr>
  </w:style>
  <w:style w:type="paragraph" w:customStyle="1" w:styleId="adbestyle000012">
    <w:name w:val="adbe_style_000012"/>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customStyle="1" w:styleId="adbestyle004008">
    <w:name w:val="adbe_style_004008"/>
    <w:basedOn w:val="Normal"/>
    <w:next w:val="Normal"/>
    <w:uiPriority w:val="99"/>
    <w:rsid w:val="00221854"/>
    <w:pPr>
      <w:autoSpaceDE w:val="0"/>
      <w:autoSpaceDN w:val="0"/>
      <w:adjustRightInd w:val="0"/>
      <w:spacing w:after="0" w:line="240" w:lineRule="auto"/>
    </w:pPr>
    <w:rPr>
      <w:rFonts w:ascii="Segoe UI" w:hAnsi="Segoe UI" w:cs="Segoe UI"/>
      <w:kern w:val="0"/>
    </w:rPr>
  </w:style>
  <w:style w:type="character" w:customStyle="1" w:styleId="adbetext001d">
    <w:name w:val="adbe_text_001d"/>
    <w:uiPriority w:val="99"/>
    <w:rsid w:val="00221854"/>
    <w:rPr>
      <w:rFonts w:ascii="Arial" w:hAnsi="Arial" w:cs="Arial"/>
      <w:b/>
      <w:bCs/>
      <w:color w:val="000000"/>
      <w:sz w:val="18"/>
      <w:szCs w:val="18"/>
    </w:rPr>
  </w:style>
  <w:style w:type="paragraph" w:customStyle="1" w:styleId="adbestyle005021">
    <w:name w:val="adbe_style_005021"/>
    <w:basedOn w:val="Normal"/>
    <w:next w:val="Normal"/>
    <w:uiPriority w:val="99"/>
    <w:rsid w:val="00221854"/>
    <w:pPr>
      <w:autoSpaceDE w:val="0"/>
      <w:autoSpaceDN w:val="0"/>
      <w:adjustRightInd w:val="0"/>
      <w:spacing w:after="0" w:line="240" w:lineRule="auto"/>
    </w:pPr>
    <w:rPr>
      <w:rFonts w:ascii="Arial Black" w:hAnsi="Arial Black"/>
      <w:kern w:val="0"/>
    </w:rPr>
  </w:style>
  <w:style w:type="paragraph" w:customStyle="1" w:styleId="adbestyle000011">
    <w:name w:val="adbe_style_000011"/>
    <w:basedOn w:val="Normal"/>
    <w:next w:val="Normal"/>
    <w:uiPriority w:val="99"/>
    <w:rsid w:val="0076443E"/>
    <w:pPr>
      <w:autoSpaceDE w:val="0"/>
      <w:autoSpaceDN w:val="0"/>
      <w:adjustRightInd w:val="0"/>
      <w:spacing w:after="0" w:line="240" w:lineRule="auto"/>
    </w:pPr>
    <w:rPr>
      <w:rFonts w:ascii="Segoe UI Black" w:hAnsi="Segoe UI Black"/>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9</Pages>
  <Words>1595</Words>
  <Characters>9650</Characters>
  <Application>Microsoft Office Word</Application>
  <DocSecurity>0</DocSecurity>
  <Lines>804</Lines>
  <Paragraphs>172</Paragraphs>
  <ScaleCrop>false</ScaleCrop>
  <HeadingPairs>
    <vt:vector size="2" baseType="variant">
      <vt:variant>
        <vt:lpstr>Title</vt:lpstr>
      </vt:variant>
      <vt:variant>
        <vt:i4>1</vt:i4>
      </vt:variant>
    </vt:vector>
  </HeadingPairs>
  <TitlesOfParts>
    <vt:vector size="1" baseType="lpstr">
      <vt:lpstr/>
    </vt:vector>
  </TitlesOfParts>
  <Company>University at Buffalo SPPS</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Nebelecky</dc:creator>
  <cp:keywords/>
  <dc:description/>
  <cp:lastModifiedBy>Samantha Nebelecky</cp:lastModifiedBy>
  <cp:revision>23</cp:revision>
  <dcterms:created xsi:type="dcterms:W3CDTF">2026-01-13T14:36:00Z</dcterms:created>
  <dcterms:modified xsi:type="dcterms:W3CDTF">2026-01-13T20:26:00Z</dcterms:modified>
</cp:coreProperties>
</file>